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79498F" w:rsidRPr="00E91B65" w:rsidRDefault="0079498F" w:rsidP="00234869">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r w:rsidR="002841DD" w:rsidRPr="002841DD">
        <w:rPr>
          <w:b/>
          <w:bCs/>
          <w:iCs/>
          <w:u w:val="single"/>
        </w:rPr>
        <w:t>на</w:t>
      </w:r>
      <w:r w:rsidR="00391E81">
        <w:rPr>
          <w:b/>
          <w:bCs/>
          <w:iCs/>
          <w:u w:val="single"/>
        </w:rPr>
        <w:t xml:space="preserve"> поставку кабеля силового</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w:t>
      </w:r>
      <w:proofErr w:type="spellStart"/>
      <w:r w:rsidR="007E7DEA">
        <w:rPr>
          <w:iCs/>
        </w:rPr>
        <w:t>Горэлектросеть</w:t>
      </w:r>
      <w:proofErr w:type="spellEnd"/>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425D8E" w:rsidRPr="00372997">
        <w:t xml:space="preserve">: </w:t>
      </w:r>
      <w:r w:rsidR="00B93B8F">
        <w:rPr>
          <w:highlight w:val="yellow"/>
        </w:rPr>
        <w:t xml:space="preserve">29 апреля </w:t>
      </w:r>
      <w:r w:rsidR="00425D8E" w:rsidRPr="00391E81">
        <w:rPr>
          <w:highlight w:val="yellow"/>
        </w:rPr>
        <w:t>2022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Pr>
          <w:b/>
          <w:szCs w:val="24"/>
        </w:rPr>
        <w:t>22</w:t>
      </w: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p>
    <w:p w:rsidR="00CA1345" w:rsidRDefault="0079498F">
      <w:pPr>
        <w:pStyle w:val="12"/>
        <w:tabs>
          <w:tab w:val="right" w:leader="dot" w:pos="10196"/>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95831138" w:history="1">
        <w:r w:rsidR="00CA1345" w:rsidRPr="001908A5">
          <w:rPr>
            <w:rStyle w:val="a4"/>
            <w:rFonts w:ascii="Times New Roman" w:eastAsia="MS Mincho" w:hAnsi="Times New Roman"/>
            <w:noProof/>
            <w:kern w:val="32"/>
            <w:lang w:val="x-none" w:eastAsia="x-none"/>
          </w:rPr>
          <w:t xml:space="preserve">РАЗДЕЛ I. </w:t>
        </w:r>
        <w:r w:rsidR="00CA1345" w:rsidRPr="001908A5">
          <w:rPr>
            <w:rStyle w:val="a4"/>
            <w:rFonts w:ascii="Times New Roman" w:eastAsia="MS Mincho" w:hAnsi="Times New Roman"/>
            <w:noProof/>
            <w:kern w:val="32"/>
            <w:lang w:eastAsia="x-none"/>
          </w:rPr>
          <w:t>ОБЩАЯ ЧАСТЬ</w:t>
        </w:r>
        <w:r w:rsidR="00CA1345">
          <w:rPr>
            <w:noProof/>
            <w:webHidden/>
          </w:rPr>
          <w:tab/>
        </w:r>
        <w:r w:rsidR="00CA1345">
          <w:rPr>
            <w:noProof/>
            <w:webHidden/>
          </w:rPr>
          <w:fldChar w:fldCharType="begin"/>
        </w:r>
        <w:r w:rsidR="00CA1345">
          <w:rPr>
            <w:noProof/>
            <w:webHidden/>
          </w:rPr>
          <w:instrText xml:space="preserve"> PAGEREF _Toc95831138 \h </w:instrText>
        </w:r>
        <w:r w:rsidR="00CA1345">
          <w:rPr>
            <w:noProof/>
            <w:webHidden/>
          </w:rPr>
        </w:r>
        <w:r w:rsidR="00CA1345">
          <w:rPr>
            <w:noProof/>
            <w:webHidden/>
          </w:rPr>
          <w:fldChar w:fldCharType="separate"/>
        </w:r>
        <w:r w:rsidR="00CA1345">
          <w:rPr>
            <w:noProof/>
            <w:webHidden/>
          </w:rPr>
          <w:t>4</w:t>
        </w:r>
        <w:r w:rsidR="00CA1345">
          <w:rPr>
            <w:noProof/>
            <w:webHidden/>
          </w:rPr>
          <w:fldChar w:fldCharType="end"/>
        </w:r>
      </w:hyperlink>
    </w:p>
    <w:p w:rsidR="00CA1345" w:rsidRDefault="00B93B8F">
      <w:pPr>
        <w:pStyle w:val="21"/>
        <w:tabs>
          <w:tab w:val="left" w:pos="720"/>
          <w:tab w:val="right" w:leader="dot" w:pos="10196"/>
        </w:tabs>
        <w:rPr>
          <w:rFonts w:eastAsiaTheme="minorEastAsia" w:cstheme="minorBidi"/>
          <w:b w:val="0"/>
          <w:bCs w:val="0"/>
          <w:noProof/>
        </w:rPr>
      </w:pPr>
      <w:hyperlink w:anchor="_Toc95831139" w:history="1">
        <w:r w:rsidR="00CA1345" w:rsidRPr="001908A5">
          <w:rPr>
            <w:rStyle w:val="a4"/>
            <w:noProof/>
            <w:lang w:eastAsia="x-none"/>
          </w:rPr>
          <w:t>1.</w:t>
        </w:r>
        <w:r w:rsidR="00CA1345">
          <w:rPr>
            <w:rFonts w:eastAsiaTheme="minorEastAsia" w:cstheme="minorBidi"/>
            <w:b w:val="0"/>
            <w:bCs w:val="0"/>
            <w:noProof/>
          </w:rPr>
          <w:tab/>
        </w:r>
        <w:r w:rsidR="00CA1345" w:rsidRPr="001908A5">
          <w:rPr>
            <w:rStyle w:val="a4"/>
            <w:noProof/>
            <w:lang w:eastAsia="x-none"/>
          </w:rPr>
          <w:t>Термины и определения</w:t>
        </w:r>
        <w:r w:rsidR="00CA1345">
          <w:rPr>
            <w:noProof/>
            <w:webHidden/>
          </w:rPr>
          <w:tab/>
        </w:r>
        <w:r w:rsidR="00CA1345">
          <w:rPr>
            <w:noProof/>
            <w:webHidden/>
          </w:rPr>
          <w:fldChar w:fldCharType="begin"/>
        </w:r>
        <w:r w:rsidR="00CA1345">
          <w:rPr>
            <w:noProof/>
            <w:webHidden/>
          </w:rPr>
          <w:instrText xml:space="preserve"> PAGEREF _Toc95831139 \h </w:instrText>
        </w:r>
        <w:r w:rsidR="00CA1345">
          <w:rPr>
            <w:noProof/>
            <w:webHidden/>
          </w:rPr>
        </w:r>
        <w:r w:rsidR="00CA1345">
          <w:rPr>
            <w:noProof/>
            <w:webHidden/>
          </w:rPr>
          <w:fldChar w:fldCharType="separate"/>
        </w:r>
        <w:r w:rsidR="00CA1345">
          <w:rPr>
            <w:noProof/>
            <w:webHidden/>
          </w:rPr>
          <w:t>4</w:t>
        </w:r>
        <w:r w:rsidR="00CA1345">
          <w:rPr>
            <w:noProof/>
            <w:webHidden/>
          </w:rPr>
          <w:fldChar w:fldCharType="end"/>
        </w:r>
      </w:hyperlink>
    </w:p>
    <w:p w:rsidR="00CA1345" w:rsidRDefault="00B93B8F">
      <w:pPr>
        <w:pStyle w:val="21"/>
        <w:tabs>
          <w:tab w:val="left" w:pos="720"/>
          <w:tab w:val="right" w:leader="dot" w:pos="10196"/>
        </w:tabs>
        <w:rPr>
          <w:rFonts w:eastAsiaTheme="minorEastAsia" w:cstheme="minorBidi"/>
          <w:b w:val="0"/>
          <w:bCs w:val="0"/>
          <w:noProof/>
        </w:rPr>
      </w:pPr>
      <w:hyperlink w:anchor="_Toc95831140" w:history="1">
        <w:r w:rsidR="00CA1345" w:rsidRPr="001908A5">
          <w:rPr>
            <w:rStyle w:val="a4"/>
            <w:noProof/>
            <w:lang w:eastAsia="x-none"/>
          </w:rPr>
          <w:t>2.</w:t>
        </w:r>
        <w:r w:rsidR="00CA1345">
          <w:rPr>
            <w:rFonts w:eastAsiaTheme="minorEastAsia" w:cstheme="minorBidi"/>
            <w:b w:val="0"/>
            <w:bCs w:val="0"/>
            <w:noProof/>
          </w:rPr>
          <w:tab/>
        </w:r>
        <w:r w:rsidR="00CA1345" w:rsidRPr="001908A5">
          <w:rPr>
            <w:rStyle w:val="a4"/>
            <w:noProof/>
            <w:lang w:eastAsia="x-none"/>
          </w:rPr>
          <w:t>ОБЩИЕ ПОЛОЖЕНИЯ</w:t>
        </w:r>
        <w:r w:rsidR="00CA1345">
          <w:rPr>
            <w:noProof/>
            <w:webHidden/>
          </w:rPr>
          <w:tab/>
        </w:r>
        <w:r w:rsidR="00CA1345">
          <w:rPr>
            <w:noProof/>
            <w:webHidden/>
          </w:rPr>
          <w:fldChar w:fldCharType="begin"/>
        </w:r>
        <w:r w:rsidR="00CA1345">
          <w:rPr>
            <w:noProof/>
            <w:webHidden/>
          </w:rPr>
          <w:instrText xml:space="preserve"> PAGEREF _Toc95831140 \h </w:instrText>
        </w:r>
        <w:r w:rsidR="00CA1345">
          <w:rPr>
            <w:noProof/>
            <w:webHidden/>
          </w:rPr>
        </w:r>
        <w:r w:rsidR="00CA1345">
          <w:rPr>
            <w:noProof/>
            <w:webHidden/>
          </w:rPr>
          <w:fldChar w:fldCharType="separate"/>
        </w:r>
        <w:r w:rsidR="00CA1345">
          <w:rPr>
            <w:noProof/>
            <w:webHidden/>
          </w:rPr>
          <w:t>6</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41" w:history="1">
        <w:r w:rsidR="00CA1345" w:rsidRPr="001908A5">
          <w:rPr>
            <w:rStyle w:val="a4"/>
            <w:noProof/>
            <w:lang w:val="x-none" w:eastAsia="x-none"/>
          </w:rPr>
          <w:t>2.1.</w:t>
        </w:r>
        <w:r w:rsidR="00CA1345">
          <w:rPr>
            <w:rFonts w:eastAsiaTheme="minorEastAsia" w:cstheme="minorBidi"/>
            <w:b w:val="0"/>
            <w:bCs w:val="0"/>
            <w:noProof/>
          </w:rPr>
          <w:tab/>
        </w:r>
        <w:r w:rsidR="00CA1345" w:rsidRPr="001908A5">
          <w:rPr>
            <w:rStyle w:val="a4"/>
            <w:noProof/>
            <w:lang w:eastAsia="x-none"/>
          </w:rPr>
          <w:t>Предмет</w:t>
        </w:r>
        <w:r w:rsidR="00CA1345" w:rsidRPr="001908A5">
          <w:rPr>
            <w:rStyle w:val="a4"/>
            <w:noProof/>
            <w:lang w:val="x-none" w:eastAsia="x-none"/>
          </w:rPr>
          <w:t xml:space="preserve"> </w:t>
        </w:r>
        <w:r w:rsidR="00CA1345" w:rsidRPr="001908A5">
          <w:rPr>
            <w:rStyle w:val="a4"/>
            <w:noProof/>
            <w:lang w:eastAsia="x-none"/>
          </w:rPr>
          <w:t>закупки</w:t>
        </w:r>
        <w:r w:rsidR="00CA1345">
          <w:rPr>
            <w:noProof/>
            <w:webHidden/>
          </w:rPr>
          <w:tab/>
        </w:r>
        <w:r w:rsidR="00CA1345">
          <w:rPr>
            <w:noProof/>
            <w:webHidden/>
          </w:rPr>
          <w:fldChar w:fldCharType="begin"/>
        </w:r>
        <w:r w:rsidR="00CA1345">
          <w:rPr>
            <w:noProof/>
            <w:webHidden/>
          </w:rPr>
          <w:instrText xml:space="preserve"> PAGEREF _Toc95831141 \h </w:instrText>
        </w:r>
        <w:r w:rsidR="00CA1345">
          <w:rPr>
            <w:noProof/>
            <w:webHidden/>
          </w:rPr>
        </w:r>
        <w:r w:rsidR="00CA1345">
          <w:rPr>
            <w:noProof/>
            <w:webHidden/>
          </w:rPr>
          <w:fldChar w:fldCharType="separate"/>
        </w:r>
        <w:r w:rsidR="00CA1345">
          <w:rPr>
            <w:noProof/>
            <w:webHidden/>
          </w:rPr>
          <w:t>6</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42" w:history="1">
        <w:r w:rsidR="00CA1345" w:rsidRPr="001908A5">
          <w:rPr>
            <w:rStyle w:val="a4"/>
            <w:noProof/>
          </w:rPr>
          <w:t>2.2.</w:t>
        </w:r>
        <w:r w:rsidR="00CA1345">
          <w:rPr>
            <w:rFonts w:eastAsiaTheme="minorEastAsia" w:cstheme="minorBidi"/>
            <w:b w:val="0"/>
            <w:bCs w:val="0"/>
            <w:noProof/>
          </w:rPr>
          <w:tab/>
        </w:r>
        <w:r w:rsidR="00CA1345" w:rsidRPr="001908A5">
          <w:rPr>
            <w:rStyle w:val="a4"/>
            <w:noProof/>
          </w:rPr>
          <w:t>Правовая основа закупки</w:t>
        </w:r>
        <w:r w:rsidR="00CA1345">
          <w:rPr>
            <w:noProof/>
            <w:webHidden/>
          </w:rPr>
          <w:tab/>
        </w:r>
        <w:r w:rsidR="00CA1345">
          <w:rPr>
            <w:noProof/>
            <w:webHidden/>
          </w:rPr>
          <w:fldChar w:fldCharType="begin"/>
        </w:r>
        <w:r w:rsidR="00CA1345">
          <w:rPr>
            <w:noProof/>
            <w:webHidden/>
          </w:rPr>
          <w:instrText xml:space="preserve"> PAGEREF _Toc95831142 \h </w:instrText>
        </w:r>
        <w:r w:rsidR="00CA1345">
          <w:rPr>
            <w:noProof/>
            <w:webHidden/>
          </w:rPr>
        </w:r>
        <w:r w:rsidR="00CA1345">
          <w:rPr>
            <w:noProof/>
            <w:webHidden/>
          </w:rPr>
          <w:fldChar w:fldCharType="separate"/>
        </w:r>
        <w:r w:rsidR="00CA1345">
          <w:rPr>
            <w:noProof/>
            <w:webHidden/>
          </w:rPr>
          <w:t>6</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43" w:history="1">
        <w:r w:rsidR="00CA1345" w:rsidRPr="001908A5">
          <w:rPr>
            <w:rStyle w:val="a4"/>
            <w:noProof/>
          </w:rPr>
          <w:t>2.3.</w:t>
        </w:r>
        <w:r w:rsidR="00CA1345">
          <w:rPr>
            <w:rFonts w:eastAsiaTheme="minorEastAsia" w:cstheme="minorBidi"/>
            <w:b w:val="0"/>
            <w:bCs w:val="0"/>
            <w:noProof/>
          </w:rPr>
          <w:tab/>
        </w:r>
        <w:r w:rsidR="00CA1345" w:rsidRPr="001908A5">
          <w:rPr>
            <w:rStyle w:val="a4"/>
            <w:noProof/>
          </w:rPr>
          <w:t>Информационное обеспечение закупки</w:t>
        </w:r>
        <w:r w:rsidR="00CA1345">
          <w:rPr>
            <w:noProof/>
            <w:webHidden/>
          </w:rPr>
          <w:tab/>
        </w:r>
        <w:r w:rsidR="00CA1345">
          <w:rPr>
            <w:noProof/>
            <w:webHidden/>
          </w:rPr>
          <w:fldChar w:fldCharType="begin"/>
        </w:r>
        <w:r w:rsidR="00CA1345">
          <w:rPr>
            <w:noProof/>
            <w:webHidden/>
          </w:rPr>
          <w:instrText xml:space="preserve"> PAGEREF _Toc95831143 \h </w:instrText>
        </w:r>
        <w:r w:rsidR="00CA1345">
          <w:rPr>
            <w:noProof/>
            <w:webHidden/>
          </w:rPr>
        </w:r>
        <w:r w:rsidR="00CA1345">
          <w:rPr>
            <w:noProof/>
            <w:webHidden/>
          </w:rPr>
          <w:fldChar w:fldCharType="separate"/>
        </w:r>
        <w:r w:rsidR="00CA1345">
          <w:rPr>
            <w:noProof/>
            <w:webHidden/>
          </w:rPr>
          <w:t>6</w:t>
        </w:r>
        <w:r w:rsidR="00CA1345">
          <w:rPr>
            <w:noProof/>
            <w:webHidden/>
          </w:rPr>
          <w:fldChar w:fldCharType="end"/>
        </w:r>
      </w:hyperlink>
    </w:p>
    <w:p w:rsidR="00CA1345" w:rsidRDefault="00B93B8F">
      <w:pPr>
        <w:pStyle w:val="21"/>
        <w:tabs>
          <w:tab w:val="left" w:pos="720"/>
          <w:tab w:val="right" w:leader="dot" w:pos="10196"/>
        </w:tabs>
        <w:rPr>
          <w:rFonts w:eastAsiaTheme="minorEastAsia" w:cstheme="minorBidi"/>
          <w:b w:val="0"/>
          <w:bCs w:val="0"/>
          <w:noProof/>
        </w:rPr>
      </w:pPr>
      <w:hyperlink w:anchor="_Toc95831144" w:history="1">
        <w:r w:rsidR="00CA1345" w:rsidRPr="001908A5">
          <w:rPr>
            <w:rStyle w:val="a4"/>
            <w:noProof/>
            <w:lang w:eastAsia="x-none"/>
          </w:rPr>
          <w:t>3.</w:t>
        </w:r>
        <w:r w:rsidR="00CA1345">
          <w:rPr>
            <w:rFonts w:eastAsiaTheme="minorEastAsia" w:cstheme="minorBidi"/>
            <w:b w:val="0"/>
            <w:bCs w:val="0"/>
            <w:noProof/>
          </w:rPr>
          <w:tab/>
        </w:r>
        <w:r w:rsidR="00CA1345" w:rsidRPr="001908A5">
          <w:rPr>
            <w:rStyle w:val="a4"/>
            <w:noProof/>
            <w:lang w:eastAsia="x-none"/>
          </w:rPr>
          <w:t>ТРЕБОВАНИЯ К УЧАСТНИКУ, А ТАКЖЕ К ДОКУМЕНТАМ, ПОДТВЕРЖДАЮЩИМ ДАННЫЕ ТРЕБОВАНИЯ</w:t>
        </w:r>
        <w:r w:rsidR="00CA1345">
          <w:rPr>
            <w:noProof/>
            <w:webHidden/>
          </w:rPr>
          <w:tab/>
        </w:r>
        <w:r w:rsidR="00CA1345">
          <w:rPr>
            <w:noProof/>
            <w:webHidden/>
          </w:rPr>
          <w:fldChar w:fldCharType="begin"/>
        </w:r>
        <w:r w:rsidR="00CA1345">
          <w:rPr>
            <w:noProof/>
            <w:webHidden/>
          </w:rPr>
          <w:instrText xml:space="preserve"> PAGEREF _Toc95831144 \h </w:instrText>
        </w:r>
        <w:r w:rsidR="00CA1345">
          <w:rPr>
            <w:noProof/>
            <w:webHidden/>
          </w:rPr>
        </w:r>
        <w:r w:rsidR="00CA1345">
          <w:rPr>
            <w:noProof/>
            <w:webHidden/>
          </w:rPr>
          <w:fldChar w:fldCharType="separate"/>
        </w:r>
        <w:r w:rsidR="00CA1345">
          <w:rPr>
            <w:noProof/>
            <w:webHidden/>
          </w:rPr>
          <w:t>7</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45" w:history="1">
        <w:r w:rsidR="00CA1345" w:rsidRPr="001908A5">
          <w:rPr>
            <w:rStyle w:val="a4"/>
            <w:noProof/>
          </w:rPr>
          <w:t>3.1.</w:t>
        </w:r>
        <w:r w:rsidR="00CA1345">
          <w:rPr>
            <w:rFonts w:eastAsiaTheme="minorEastAsia" w:cstheme="minorBidi"/>
            <w:b w:val="0"/>
            <w:bCs w:val="0"/>
            <w:noProof/>
          </w:rPr>
          <w:tab/>
        </w:r>
        <w:r w:rsidR="00CA1345" w:rsidRPr="001908A5">
          <w:rPr>
            <w:rStyle w:val="a4"/>
            <w:noProof/>
          </w:rPr>
          <w:t>Участие в закупке</w:t>
        </w:r>
        <w:r w:rsidR="00CA1345">
          <w:rPr>
            <w:noProof/>
            <w:webHidden/>
          </w:rPr>
          <w:tab/>
        </w:r>
        <w:r w:rsidR="00CA1345">
          <w:rPr>
            <w:noProof/>
            <w:webHidden/>
          </w:rPr>
          <w:fldChar w:fldCharType="begin"/>
        </w:r>
        <w:r w:rsidR="00CA1345">
          <w:rPr>
            <w:noProof/>
            <w:webHidden/>
          </w:rPr>
          <w:instrText xml:space="preserve"> PAGEREF _Toc95831145 \h </w:instrText>
        </w:r>
        <w:r w:rsidR="00CA1345">
          <w:rPr>
            <w:noProof/>
            <w:webHidden/>
          </w:rPr>
        </w:r>
        <w:r w:rsidR="00CA1345">
          <w:rPr>
            <w:noProof/>
            <w:webHidden/>
          </w:rPr>
          <w:fldChar w:fldCharType="separate"/>
        </w:r>
        <w:r w:rsidR="00CA1345">
          <w:rPr>
            <w:noProof/>
            <w:webHidden/>
          </w:rPr>
          <w:t>7</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46" w:history="1">
        <w:r w:rsidR="00CA1345" w:rsidRPr="001908A5">
          <w:rPr>
            <w:rStyle w:val="a4"/>
            <w:noProof/>
          </w:rPr>
          <w:t>3.2.</w:t>
        </w:r>
        <w:r w:rsidR="00CA1345">
          <w:rPr>
            <w:rFonts w:eastAsiaTheme="minorEastAsia" w:cstheme="minorBidi"/>
            <w:b w:val="0"/>
            <w:bCs w:val="0"/>
            <w:noProof/>
          </w:rPr>
          <w:tab/>
        </w:r>
        <w:r w:rsidR="00CA1345" w:rsidRPr="001908A5">
          <w:rPr>
            <w:rStyle w:val="a4"/>
            <w:noProof/>
          </w:rPr>
          <w:t>Требования к участнику, а также к документам, подтверждающим данные требования</w:t>
        </w:r>
        <w:r w:rsidR="00CA1345">
          <w:rPr>
            <w:noProof/>
            <w:webHidden/>
          </w:rPr>
          <w:tab/>
        </w:r>
        <w:r w:rsidR="00CA1345">
          <w:rPr>
            <w:noProof/>
            <w:webHidden/>
          </w:rPr>
          <w:fldChar w:fldCharType="begin"/>
        </w:r>
        <w:r w:rsidR="00CA1345">
          <w:rPr>
            <w:noProof/>
            <w:webHidden/>
          </w:rPr>
          <w:instrText xml:space="preserve"> PAGEREF _Toc95831146 \h </w:instrText>
        </w:r>
        <w:r w:rsidR="00CA1345">
          <w:rPr>
            <w:noProof/>
            <w:webHidden/>
          </w:rPr>
        </w:r>
        <w:r w:rsidR="00CA1345">
          <w:rPr>
            <w:noProof/>
            <w:webHidden/>
          </w:rPr>
          <w:fldChar w:fldCharType="separate"/>
        </w:r>
        <w:r w:rsidR="00CA1345">
          <w:rPr>
            <w:noProof/>
            <w:webHidden/>
          </w:rPr>
          <w:t>7</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47" w:history="1">
        <w:r w:rsidR="00CA1345" w:rsidRPr="001908A5">
          <w:rPr>
            <w:rStyle w:val="a4"/>
            <w:noProof/>
          </w:rPr>
          <w:t>3.3.</w:t>
        </w:r>
        <w:r w:rsidR="00CA1345">
          <w:rPr>
            <w:rFonts w:eastAsiaTheme="minorEastAsia" w:cstheme="minorBidi"/>
            <w:b w:val="0"/>
            <w:bCs w:val="0"/>
            <w:noProof/>
          </w:rPr>
          <w:tab/>
        </w:r>
        <w:r w:rsidR="00CA1345" w:rsidRPr="001908A5">
          <w:rPr>
            <w:rStyle w:val="a4"/>
            <w:noProof/>
          </w:rPr>
          <w:t>Приоритет товаров российского происхождения, работ, услуг, выполняемых, оказываемых российскими лицами</w:t>
        </w:r>
        <w:r w:rsidR="00CA1345">
          <w:rPr>
            <w:noProof/>
            <w:webHidden/>
          </w:rPr>
          <w:tab/>
        </w:r>
        <w:r w:rsidR="00CA1345">
          <w:rPr>
            <w:noProof/>
            <w:webHidden/>
          </w:rPr>
          <w:fldChar w:fldCharType="begin"/>
        </w:r>
        <w:r w:rsidR="00CA1345">
          <w:rPr>
            <w:noProof/>
            <w:webHidden/>
          </w:rPr>
          <w:instrText xml:space="preserve"> PAGEREF _Toc95831147 \h </w:instrText>
        </w:r>
        <w:r w:rsidR="00CA1345">
          <w:rPr>
            <w:noProof/>
            <w:webHidden/>
          </w:rPr>
        </w:r>
        <w:r w:rsidR="00CA1345">
          <w:rPr>
            <w:noProof/>
            <w:webHidden/>
          </w:rPr>
          <w:fldChar w:fldCharType="separate"/>
        </w:r>
        <w:r w:rsidR="00CA1345">
          <w:rPr>
            <w:noProof/>
            <w:webHidden/>
          </w:rPr>
          <w:t>7</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48" w:history="1">
        <w:r w:rsidR="00CA1345" w:rsidRPr="001908A5">
          <w:rPr>
            <w:rStyle w:val="a4"/>
            <w:noProof/>
          </w:rPr>
          <w:t>3.4.</w:t>
        </w:r>
        <w:r w:rsidR="00CA1345">
          <w:rPr>
            <w:rFonts w:eastAsiaTheme="minorEastAsia" w:cstheme="minorBidi"/>
            <w:b w:val="0"/>
            <w:bCs w:val="0"/>
            <w:noProof/>
          </w:rPr>
          <w:tab/>
        </w:r>
        <w:r w:rsidR="00CA1345" w:rsidRPr="001908A5">
          <w:rPr>
            <w:rStyle w:val="a4"/>
            <w:noProof/>
          </w:rPr>
          <w:t>Расходы на участие в закупке</w:t>
        </w:r>
        <w:r w:rsidR="00CA1345">
          <w:rPr>
            <w:noProof/>
            <w:webHidden/>
          </w:rPr>
          <w:tab/>
        </w:r>
        <w:r w:rsidR="00CA1345">
          <w:rPr>
            <w:noProof/>
            <w:webHidden/>
          </w:rPr>
          <w:fldChar w:fldCharType="begin"/>
        </w:r>
        <w:r w:rsidR="00CA1345">
          <w:rPr>
            <w:noProof/>
            <w:webHidden/>
          </w:rPr>
          <w:instrText xml:space="preserve"> PAGEREF _Toc95831148 \h </w:instrText>
        </w:r>
        <w:r w:rsidR="00CA1345">
          <w:rPr>
            <w:noProof/>
            <w:webHidden/>
          </w:rPr>
        </w:r>
        <w:r w:rsidR="00CA1345">
          <w:rPr>
            <w:noProof/>
            <w:webHidden/>
          </w:rPr>
          <w:fldChar w:fldCharType="separate"/>
        </w:r>
        <w:r w:rsidR="00CA1345">
          <w:rPr>
            <w:noProof/>
            <w:webHidden/>
          </w:rPr>
          <w:t>9</w:t>
        </w:r>
        <w:r w:rsidR="00CA1345">
          <w:rPr>
            <w:noProof/>
            <w:webHidden/>
          </w:rPr>
          <w:fldChar w:fldCharType="end"/>
        </w:r>
      </w:hyperlink>
    </w:p>
    <w:p w:rsidR="00CA1345" w:rsidRDefault="00B93B8F">
      <w:pPr>
        <w:pStyle w:val="21"/>
        <w:tabs>
          <w:tab w:val="left" w:pos="720"/>
          <w:tab w:val="right" w:leader="dot" w:pos="10196"/>
        </w:tabs>
        <w:rPr>
          <w:rFonts w:eastAsiaTheme="minorEastAsia" w:cstheme="minorBidi"/>
          <w:b w:val="0"/>
          <w:bCs w:val="0"/>
          <w:noProof/>
        </w:rPr>
      </w:pPr>
      <w:hyperlink w:anchor="_Toc95831149" w:history="1">
        <w:r w:rsidR="00CA1345" w:rsidRPr="001908A5">
          <w:rPr>
            <w:rStyle w:val="a4"/>
            <w:noProof/>
            <w:lang w:eastAsia="x-none"/>
          </w:rPr>
          <w:t>4.</w:t>
        </w:r>
        <w:r w:rsidR="00CA1345">
          <w:rPr>
            <w:rFonts w:eastAsiaTheme="minorEastAsia" w:cstheme="minorBidi"/>
            <w:b w:val="0"/>
            <w:bCs w:val="0"/>
            <w:noProof/>
          </w:rPr>
          <w:tab/>
        </w:r>
        <w:r w:rsidR="00CA1345" w:rsidRPr="001908A5">
          <w:rPr>
            <w:rStyle w:val="a4"/>
            <w:noProof/>
            <w:lang w:eastAsia="x-none"/>
          </w:rPr>
          <w:t>ПОРЯДОК ПРЕДОСТАВЛЕНИЯ РАЗЪЯСНЕНИЙ, ИЗМЕНЕНИЯ ИЗВЕЩЕНИЯ, ПОРЯДОК ОТМЕНЫ ЗАКУПКИ</w:t>
        </w:r>
        <w:r w:rsidR="00CA1345">
          <w:rPr>
            <w:noProof/>
            <w:webHidden/>
          </w:rPr>
          <w:tab/>
        </w:r>
        <w:r w:rsidR="00CA1345">
          <w:rPr>
            <w:noProof/>
            <w:webHidden/>
          </w:rPr>
          <w:fldChar w:fldCharType="begin"/>
        </w:r>
        <w:r w:rsidR="00CA1345">
          <w:rPr>
            <w:noProof/>
            <w:webHidden/>
          </w:rPr>
          <w:instrText xml:space="preserve"> PAGEREF _Toc95831149 \h </w:instrText>
        </w:r>
        <w:r w:rsidR="00CA1345">
          <w:rPr>
            <w:noProof/>
            <w:webHidden/>
          </w:rPr>
        </w:r>
        <w:r w:rsidR="00CA1345">
          <w:rPr>
            <w:noProof/>
            <w:webHidden/>
          </w:rPr>
          <w:fldChar w:fldCharType="separate"/>
        </w:r>
        <w:r w:rsidR="00CA1345">
          <w:rPr>
            <w:noProof/>
            <w:webHidden/>
          </w:rPr>
          <w:t>9</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50" w:history="1">
        <w:r w:rsidR="00CA1345" w:rsidRPr="001908A5">
          <w:rPr>
            <w:rStyle w:val="a4"/>
            <w:noProof/>
          </w:rPr>
          <w:t>4.1.</w:t>
        </w:r>
        <w:r w:rsidR="00CA1345">
          <w:rPr>
            <w:rFonts w:eastAsiaTheme="minorEastAsia" w:cstheme="minorBidi"/>
            <w:b w:val="0"/>
            <w:bCs w:val="0"/>
            <w:noProof/>
          </w:rPr>
          <w:tab/>
        </w:r>
        <w:r w:rsidR="00CA1345" w:rsidRPr="001908A5">
          <w:rPr>
            <w:rStyle w:val="a4"/>
            <w:noProof/>
          </w:rPr>
          <w:t>Порядок предоставления разъяснений положений извещения</w:t>
        </w:r>
        <w:r w:rsidR="00CA1345">
          <w:rPr>
            <w:noProof/>
            <w:webHidden/>
          </w:rPr>
          <w:tab/>
        </w:r>
        <w:r w:rsidR="00CA1345">
          <w:rPr>
            <w:noProof/>
            <w:webHidden/>
          </w:rPr>
          <w:fldChar w:fldCharType="begin"/>
        </w:r>
        <w:r w:rsidR="00CA1345">
          <w:rPr>
            <w:noProof/>
            <w:webHidden/>
          </w:rPr>
          <w:instrText xml:space="preserve"> PAGEREF _Toc95831150 \h </w:instrText>
        </w:r>
        <w:r w:rsidR="00CA1345">
          <w:rPr>
            <w:noProof/>
            <w:webHidden/>
          </w:rPr>
        </w:r>
        <w:r w:rsidR="00CA1345">
          <w:rPr>
            <w:noProof/>
            <w:webHidden/>
          </w:rPr>
          <w:fldChar w:fldCharType="separate"/>
        </w:r>
        <w:r w:rsidR="00CA1345">
          <w:rPr>
            <w:noProof/>
            <w:webHidden/>
          </w:rPr>
          <w:t>9</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51" w:history="1">
        <w:r w:rsidR="00CA1345" w:rsidRPr="001908A5">
          <w:rPr>
            <w:rStyle w:val="a4"/>
            <w:noProof/>
          </w:rPr>
          <w:t>4.2.</w:t>
        </w:r>
        <w:r w:rsidR="00CA1345">
          <w:rPr>
            <w:rFonts w:eastAsiaTheme="minorEastAsia" w:cstheme="minorBidi"/>
            <w:b w:val="0"/>
            <w:bCs w:val="0"/>
            <w:noProof/>
          </w:rPr>
          <w:tab/>
        </w:r>
        <w:r w:rsidR="00CA1345" w:rsidRPr="001908A5">
          <w:rPr>
            <w:rStyle w:val="a4"/>
            <w:noProof/>
          </w:rPr>
          <w:t>Порядок внесения изменений в извещение</w:t>
        </w:r>
        <w:r w:rsidR="00CA1345">
          <w:rPr>
            <w:noProof/>
            <w:webHidden/>
          </w:rPr>
          <w:tab/>
        </w:r>
        <w:r w:rsidR="00CA1345">
          <w:rPr>
            <w:noProof/>
            <w:webHidden/>
          </w:rPr>
          <w:fldChar w:fldCharType="begin"/>
        </w:r>
        <w:r w:rsidR="00CA1345">
          <w:rPr>
            <w:noProof/>
            <w:webHidden/>
          </w:rPr>
          <w:instrText xml:space="preserve"> PAGEREF _Toc95831151 \h </w:instrText>
        </w:r>
        <w:r w:rsidR="00CA1345">
          <w:rPr>
            <w:noProof/>
            <w:webHidden/>
          </w:rPr>
        </w:r>
        <w:r w:rsidR="00CA1345">
          <w:rPr>
            <w:noProof/>
            <w:webHidden/>
          </w:rPr>
          <w:fldChar w:fldCharType="separate"/>
        </w:r>
        <w:r w:rsidR="00CA1345">
          <w:rPr>
            <w:noProof/>
            <w:webHidden/>
          </w:rPr>
          <w:t>9</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52" w:history="1">
        <w:r w:rsidR="00CA1345" w:rsidRPr="001908A5">
          <w:rPr>
            <w:rStyle w:val="a4"/>
            <w:noProof/>
          </w:rPr>
          <w:t>4.3.</w:t>
        </w:r>
        <w:r w:rsidR="00CA1345">
          <w:rPr>
            <w:rFonts w:eastAsiaTheme="minorEastAsia" w:cstheme="minorBidi"/>
            <w:b w:val="0"/>
            <w:bCs w:val="0"/>
            <w:noProof/>
          </w:rPr>
          <w:tab/>
        </w:r>
        <w:r w:rsidR="00CA1345" w:rsidRPr="001908A5">
          <w:rPr>
            <w:rStyle w:val="a4"/>
            <w:noProof/>
          </w:rPr>
          <w:t>Порядок отмены закупки</w:t>
        </w:r>
        <w:r w:rsidR="00CA1345">
          <w:rPr>
            <w:noProof/>
            <w:webHidden/>
          </w:rPr>
          <w:tab/>
        </w:r>
        <w:r w:rsidR="00CA1345">
          <w:rPr>
            <w:noProof/>
            <w:webHidden/>
          </w:rPr>
          <w:fldChar w:fldCharType="begin"/>
        </w:r>
        <w:r w:rsidR="00CA1345">
          <w:rPr>
            <w:noProof/>
            <w:webHidden/>
          </w:rPr>
          <w:instrText xml:space="preserve"> PAGEREF _Toc95831152 \h </w:instrText>
        </w:r>
        <w:r w:rsidR="00CA1345">
          <w:rPr>
            <w:noProof/>
            <w:webHidden/>
          </w:rPr>
        </w:r>
        <w:r w:rsidR="00CA1345">
          <w:rPr>
            <w:noProof/>
            <w:webHidden/>
          </w:rPr>
          <w:fldChar w:fldCharType="separate"/>
        </w:r>
        <w:r w:rsidR="00CA1345">
          <w:rPr>
            <w:noProof/>
            <w:webHidden/>
          </w:rPr>
          <w:t>10</w:t>
        </w:r>
        <w:r w:rsidR="00CA1345">
          <w:rPr>
            <w:noProof/>
            <w:webHidden/>
          </w:rPr>
          <w:fldChar w:fldCharType="end"/>
        </w:r>
      </w:hyperlink>
    </w:p>
    <w:p w:rsidR="00CA1345" w:rsidRDefault="00B93B8F">
      <w:pPr>
        <w:pStyle w:val="21"/>
        <w:tabs>
          <w:tab w:val="left" w:pos="720"/>
          <w:tab w:val="right" w:leader="dot" w:pos="10196"/>
        </w:tabs>
        <w:rPr>
          <w:rFonts w:eastAsiaTheme="minorEastAsia" w:cstheme="minorBidi"/>
          <w:b w:val="0"/>
          <w:bCs w:val="0"/>
          <w:noProof/>
        </w:rPr>
      </w:pPr>
      <w:hyperlink w:anchor="_Toc95831153" w:history="1">
        <w:r w:rsidR="00CA1345" w:rsidRPr="001908A5">
          <w:rPr>
            <w:rStyle w:val="a4"/>
            <w:noProof/>
            <w:lang w:eastAsia="x-none"/>
          </w:rPr>
          <w:t>5.</w:t>
        </w:r>
        <w:r w:rsidR="00CA1345">
          <w:rPr>
            <w:rFonts w:eastAsiaTheme="minorEastAsia" w:cstheme="minorBidi"/>
            <w:b w:val="0"/>
            <w:bCs w:val="0"/>
            <w:noProof/>
          </w:rPr>
          <w:tab/>
        </w:r>
        <w:r w:rsidR="00CA1345" w:rsidRPr="001908A5">
          <w:rPr>
            <w:rStyle w:val="a4"/>
            <w:noProof/>
            <w:lang w:eastAsia="x-none"/>
          </w:rPr>
          <w:t>ТРЕБОВАНИЯ К СОДЕРЖАНИЮ, ФОРМЕ, ОФОРМЛЕНИЮ И СОСТАВУ ЗАЯВКИ НА УЧАСТИЕ В ЗАКУПКЕ</w:t>
        </w:r>
        <w:r w:rsidR="00CA1345">
          <w:rPr>
            <w:noProof/>
            <w:webHidden/>
          </w:rPr>
          <w:tab/>
        </w:r>
        <w:r w:rsidR="00CA1345">
          <w:rPr>
            <w:noProof/>
            <w:webHidden/>
          </w:rPr>
          <w:fldChar w:fldCharType="begin"/>
        </w:r>
        <w:r w:rsidR="00CA1345">
          <w:rPr>
            <w:noProof/>
            <w:webHidden/>
          </w:rPr>
          <w:instrText xml:space="preserve"> PAGEREF _Toc95831153 \h </w:instrText>
        </w:r>
        <w:r w:rsidR="00CA1345">
          <w:rPr>
            <w:noProof/>
            <w:webHidden/>
          </w:rPr>
        </w:r>
        <w:r w:rsidR="00CA1345">
          <w:rPr>
            <w:noProof/>
            <w:webHidden/>
          </w:rPr>
          <w:fldChar w:fldCharType="separate"/>
        </w:r>
        <w:r w:rsidR="00CA1345">
          <w:rPr>
            <w:noProof/>
            <w:webHidden/>
          </w:rPr>
          <w:t>10</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54" w:history="1">
        <w:r w:rsidR="00CA1345" w:rsidRPr="001908A5">
          <w:rPr>
            <w:rStyle w:val="a4"/>
            <w:noProof/>
          </w:rPr>
          <w:t>5.1.</w:t>
        </w:r>
        <w:r w:rsidR="00CA1345">
          <w:rPr>
            <w:rFonts w:eastAsiaTheme="minorEastAsia" w:cstheme="minorBidi"/>
            <w:b w:val="0"/>
            <w:bCs w:val="0"/>
            <w:noProof/>
          </w:rPr>
          <w:tab/>
        </w:r>
        <w:r w:rsidR="00CA1345" w:rsidRPr="001908A5">
          <w:rPr>
            <w:rStyle w:val="a4"/>
            <w:noProof/>
          </w:rPr>
          <w:t>Общие требования к заявке, а также к документам, входящим в состав заявки</w:t>
        </w:r>
        <w:r w:rsidR="00CA1345">
          <w:rPr>
            <w:noProof/>
            <w:webHidden/>
          </w:rPr>
          <w:tab/>
        </w:r>
        <w:r w:rsidR="00CA1345">
          <w:rPr>
            <w:noProof/>
            <w:webHidden/>
          </w:rPr>
          <w:fldChar w:fldCharType="begin"/>
        </w:r>
        <w:r w:rsidR="00CA1345">
          <w:rPr>
            <w:noProof/>
            <w:webHidden/>
          </w:rPr>
          <w:instrText xml:space="preserve"> PAGEREF _Toc95831154 \h </w:instrText>
        </w:r>
        <w:r w:rsidR="00CA1345">
          <w:rPr>
            <w:noProof/>
            <w:webHidden/>
          </w:rPr>
        </w:r>
        <w:r w:rsidR="00CA1345">
          <w:rPr>
            <w:noProof/>
            <w:webHidden/>
          </w:rPr>
          <w:fldChar w:fldCharType="separate"/>
        </w:r>
        <w:r w:rsidR="00CA1345">
          <w:rPr>
            <w:noProof/>
            <w:webHidden/>
          </w:rPr>
          <w:t>10</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55" w:history="1">
        <w:r w:rsidR="00CA1345" w:rsidRPr="001908A5">
          <w:rPr>
            <w:rStyle w:val="a4"/>
            <w:noProof/>
          </w:rPr>
          <w:t>5.2.</w:t>
        </w:r>
        <w:r w:rsidR="00CA1345">
          <w:rPr>
            <w:rFonts w:eastAsiaTheme="minorEastAsia" w:cstheme="minorBidi"/>
            <w:b w:val="0"/>
            <w:bCs w:val="0"/>
            <w:noProof/>
          </w:rPr>
          <w:tab/>
        </w:r>
        <w:r w:rsidR="00CA1345" w:rsidRPr="001908A5">
          <w:rPr>
            <w:rStyle w:val="a4"/>
            <w:noProof/>
          </w:rPr>
          <w:t>Язык документов, входящих в состав заявки на участие в закупке</w:t>
        </w:r>
        <w:r w:rsidR="00CA1345">
          <w:rPr>
            <w:noProof/>
            <w:webHidden/>
          </w:rPr>
          <w:tab/>
        </w:r>
        <w:r w:rsidR="00CA1345">
          <w:rPr>
            <w:noProof/>
            <w:webHidden/>
          </w:rPr>
          <w:fldChar w:fldCharType="begin"/>
        </w:r>
        <w:r w:rsidR="00CA1345">
          <w:rPr>
            <w:noProof/>
            <w:webHidden/>
          </w:rPr>
          <w:instrText xml:space="preserve"> PAGEREF _Toc95831155 \h </w:instrText>
        </w:r>
        <w:r w:rsidR="00CA1345">
          <w:rPr>
            <w:noProof/>
            <w:webHidden/>
          </w:rPr>
        </w:r>
        <w:r w:rsidR="00CA1345">
          <w:rPr>
            <w:noProof/>
            <w:webHidden/>
          </w:rPr>
          <w:fldChar w:fldCharType="separate"/>
        </w:r>
        <w:r w:rsidR="00CA1345">
          <w:rPr>
            <w:noProof/>
            <w:webHidden/>
          </w:rPr>
          <w:t>10</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56" w:history="1">
        <w:r w:rsidR="00CA1345" w:rsidRPr="001908A5">
          <w:rPr>
            <w:rStyle w:val="a4"/>
            <w:noProof/>
          </w:rPr>
          <w:t>5.3.</w:t>
        </w:r>
        <w:r w:rsidR="00CA1345">
          <w:rPr>
            <w:rFonts w:eastAsiaTheme="minorEastAsia" w:cstheme="minorBidi"/>
            <w:b w:val="0"/>
            <w:bCs w:val="0"/>
            <w:noProof/>
          </w:rPr>
          <w:tab/>
        </w:r>
        <w:r w:rsidR="00CA1345" w:rsidRPr="001908A5">
          <w:rPr>
            <w:rStyle w:val="a4"/>
            <w:noProof/>
          </w:rPr>
          <w:t>Валюта заявки на участие в закупке</w:t>
        </w:r>
        <w:r w:rsidR="00CA1345">
          <w:rPr>
            <w:noProof/>
            <w:webHidden/>
          </w:rPr>
          <w:tab/>
        </w:r>
        <w:r w:rsidR="00CA1345">
          <w:rPr>
            <w:noProof/>
            <w:webHidden/>
          </w:rPr>
          <w:fldChar w:fldCharType="begin"/>
        </w:r>
        <w:r w:rsidR="00CA1345">
          <w:rPr>
            <w:noProof/>
            <w:webHidden/>
          </w:rPr>
          <w:instrText xml:space="preserve"> PAGEREF _Toc95831156 \h </w:instrText>
        </w:r>
        <w:r w:rsidR="00CA1345">
          <w:rPr>
            <w:noProof/>
            <w:webHidden/>
          </w:rPr>
        </w:r>
        <w:r w:rsidR="00CA1345">
          <w:rPr>
            <w:noProof/>
            <w:webHidden/>
          </w:rPr>
          <w:fldChar w:fldCharType="separate"/>
        </w:r>
        <w:r w:rsidR="00CA1345">
          <w:rPr>
            <w:noProof/>
            <w:webHidden/>
          </w:rPr>
          <w:t>11</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57" w:history="1">
        <w:r w:rsidR="00CA1345" w:rsidRPr="001908A5">
          <w:rPr>
            <w:rStyle w:val="a4"/>
            <w:noProof/>
          </w:rPr>
          <w:t>5.4.</w:t>
        </w:r>
        <w:r w:rsidR="00CA1345">
          <w:rPr>
            <w:rFonts w:eastAsiaTheme="minorEastAsia" w:cstheme="minorBidi"/>
            <w:b w:val="0"/>
            <w:bCs w:val="0"/>
            <w:noProof/>
          </w:rPr>
          <w:tab/>
        </w:r>
        <w:r w:rsidR="00CA1345" w:rsidRPr="001908A5">
          <w:rPr>
            <w:rStyle w:val="a4"/>
            <w:noProof/>
          </w:rPr>
          <w:t>Требования к содержанию документов, входящих в состав заявки на участие в закупке</w:t>
        </w:r>
        <w:r w:rsidR="00CA1345">
          <w:rPr>
            <w:noProof/>
            <w:webHidden/>
          </w:rPr>
          <w:tab/>
        </w:r>
        <w:r w:rsidR="00CA1345">
          <w:rPr>
            <w:noProof/>
            <w:webHidden/>
          </w:rPr>
          <w:fldChar w:fldCharType="begin"/>
        </w:r>
        <w:r w:rsidR="00CA1345">
          <w:rPr>
            <w:noProof/>
            <w:webHidden/>
          </w:rPr>
          <w:instrText xml:space="preserve"> PAGEREF _Toc95831157 \h </w:instrText>
        </w:r>
        <w:r w:rsidR="00CA1345">
          <w:rPr>
            <w:noProof/>
            <w:webHidden/>
          </w:rPr>
        </w:r>
        <w:r w:rsidR="00CA1345">
          <w:rPr>
            <w:noProof/>
            <w:webHidden/>
          </w:rPr>
          <w:fldChar w:fldCharType="separate"/>
        </w:r>
        <w:r w:rsidR="00CA1345">
          <w:rPr>
            <w:noProof/>
            <w:webHidden/>
          </w:rPr>
          <w:t>11</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58" w:history="1">
        <w:r w:rsidR="00CA1345" w:rsidRPr="001908A5">
          <w:rPr>
            <w:rStyle w:val="a4"/>
            <w:noProof/>
          </w:rPr>
          <w:t>5.5.</w:t>
        </w:r>
        <w:r w:rsidR="00CA1345">
          <w:rPr>
            <w:rFonts w:eastAsiaTheme="minorEastAsia" w:cstheme="minorBidi"/>
            <w:b w:val="0"/>
            <w:bCs w:val="0"/>
            <w:noProof/>
          </w:rPr>
          <w:tab/>
        </w:r>
        <w:r w:rsidR="00CA1345" w:rsidRPr="001908A5">
          <w:rPr>
            <w:rStyle w:val="a4"/>
            <w:noProof/>
          </w:rPr>
          <w:t>Требования к ценовому предложению</w:t>
        </w:r>
        <w:r w:rsidR="00CA1345">
          <w:rPr>
            <w:noProof/>
            <w:webHidden/>
          </w:rPr>
          <w:tab/>
        </w:r>
        <w:r w:rsidR="00CA1345">
          <w:rPr>
            <w:noProof/>
            <w:webHidden/>
          </w:rPr>
          <w:fldChar w:fldCharType="begin"/>
        </w:r>
        <w:r w:rsidR="00CA1345">
          <w:rPr>
            <w:noProof/>
            <w:webHidden/>
          </w:rPr>
          <w:instrText xml:space="preserve"> PAGEREF _Toc95831158 \h </w:instrText>
        </w:r>
        <w:r w:rsidR="00CA1345">
          <w:rPr>
            <w:noProof/>
            <w:webHidden/>
          </w:rPr>
        </w:r>
        <w:r w:rsidR="00CA1345">
          <w:rPr>
            <w:noProof/>
            <w:webHidden/>
          </w:rPr>
          <w:fldChar w:fldCharType="separate"/>
        </w:r>
        <w:r w:rsidR="00CA1345">
          <w:rPr>
            <w:noProof/>
            <w:webHidden/>
          </w:rPr>
          <w:t>11</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59" w:history="1">
        <w:r w:rsidR="00CA1345" w:rsidRPr="001908A5">
          <w:rPr>
            <w:rStyle w:val="a4"/>
            <w:noProof/>
          </w:rPr>
          <w:t>5.6.</w:t>
        </w:r>
        <w:r w:rsidR="00CA1345">
          <w:rPr>
            <w:rFonts w:eastAsiaTheme="minorEastAsia" w:cstheme="minorBidi"/>
            <w:b w:val="0"/>
            <w:bCs w:val="0"/>
            <w:noProof/>
          </w:rPr>
          <w:tab/>
        </w:r>
        <w:r w:rsidR="00CA1345" w:rsidRPr="001908A5">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CA1345">
          <w:rPr>
            <w:noProof/>
            <w:webHidden/>
          </w:rPr>
          <w:tab/>
        </w:r>
        <w:r w:rsidR="00CA1345">
          <w:rPr>
            <w:noProof/>
            <w:webHidden/>
          </w:rPr>
          <w:fldChar w:fldCharType="begin"/>
        </w:r>
        <w:r w:rsidR="00CA1345">
          <w:rPr>
            <w:noProof/>
            <w:webHidden/>
          </w:rPr>
          <w:instrText xml:space="preserve"> PAGEREF _Toc95831159 \h </w:instrText>
        </w:r>
        <w:r w:rsidR="00CA1345">
          <w:rPr>
            <w:noProof/>
            <w:webHidden/>
          </w:rPr>
        </w:r>
        <w:r w:rsidR="00CA1345">
          <w:rPr>
            <w:noProof/>
            <w:webHidden/>
          </w:rPr>
          <w:fldChar w:fldCharType="separate"/>
        </w:r>
        <w:r w:rsidR="00CA1345">
          <w:rPr>
            <w:noProof/>
            <w:webHidden/>
          </w:rPr>
          <w:t>11</w:t>
        </w:r>
        <w:r w:rsidR="00CA1345">
          <w:rPr>
            <w:noProof/>
            <w:webHidden/>
          </w:rPr>
          <w:fldChar w:fldCharType="end"/>
        </w:r>
      </w:hyperlink>
    </w:p>
    <w:p w:rsidR="00CA1345" w:rsidRDefault="00B93B8F">
      <w:pPr>
        <w:pStyle w:val="21"/>
        <w:tabs>
          <w:tab w:val="left" w:pos="720"/>
          <w:tab w:val="right" w:leader="dot" w:pos="10196"/>
        </w:tabs>
        <w:rPr>
          <w:rFonts w:eastAsiaTheme="minorEastAsia" w:cstheme="minorBidi"/>
          <w:b w:val="0"/>
          <w:bCs w:val="0"/>
          <w:noProof/>
        </w:rPr>
      </w:pPr>
      <w:hyperlink w:anchor="_Toc95831160" w:history="1">
        <w:r w:rsidR="00CA1345" w:rsidRPr="001908A5">
          <w:rPr>
            <w:rStyle w:val="a4"/>
            <w:noProof/>
            <w:lang w:eastAsia="x-none"/>
          </w:rPr>
          <w:t>6.</w:t>
        </w:r>
        <w:r w:rsidR="00CA1345">
          <w:rPr>
            <w:rFonts w:eastAsiaTheme="minorEastAsia" w:cstheme="minorBidi"/>
            <w:b w:val="0"/>
            <w:bCs w:val="0"/>
            <w:noProof/>
          </w:rPr>
          <w:tab/>
        </w:r>
        <w:r w:rsidR="00CA1345" w:rsidRPr="001908A5">
          <w:rPr>
            <w:rStyle w:val="a4"/>
            <w:noProof/>
            <w:lang w:eastAsia="x-none"/>
          </w:rPr>
          <w:t>ПОРЯДОК ПОДАЧИ ЗАЯВОК</w:t>
        </w:r>
        <w:r w:rsidR="00CA1345">
          <w:rPr>
            <w:noProof/>
            <w:webHidden/>
          </w:rPr>
          <w:tab/>
        </w:r>
        <w:r w:rsidR="00CA1345">
          <w:rPr>
            <w:noProof/>
            <w:webHidden/>
          </w:rPr>
          <w:fldChar w:fldCharType="begin"/>
        </w:r>
        <w:r w:rsidR="00CA1345">
          <w:rPr>
            <w:noProof/>
            <w:webHidden/>
          </w:rPr>
          <w:instrText xml:space="preserve"> PAGEREF _Toc95831160 \h </w:instrText>
        </w:r>
        <w:r w:rsidR="00CA1345">
          <w:rPr>
            <w:noProof/>
            <w:webHidden/>
          </w:rPr>
        </w:r>
        <w:r w:rsidR="00CA1345">
          <w:rPr>
            <w:noProof/>
            <w:webHidden/>
          </w:rPr>
          <w:fldChar w:fldCharType="separate"/>
        </w:r>
        <w:r w:rsidR="00CA1345">
          <w:rPr>
            <w:noProof/>
            <w:webHidden/>
          </w:rPr>
          <w:t>12</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61" w:history="1">
        <w:r w:rsidR="00CA1345" w:rsidRPr="001908A5">
          <w:rPr>
            <w:rStyle w:val="a4"/>
            <w:noProof/>
          </w:rPr>
          <w:t>6.1.</w:t>
        </w:r>
        <w:r w:rsidR="00CA1345">
          <w:rPr>
            <w:rFonts w:eastAsiaTheme="minorEastAsia" w:cstheme="minorBidi"/>
            <w:b w:val="0"/>
            <w:bCs w:val="0"/>
            <w:noProof/>
          </w:rPr>
          <w:tab/>
        </w:r>
        <w:r w:rsidR="00CA1345" w:rsidRPr="001908A5">
          <w:rPr>
            <w:rStyle w:val="a4"/>
            <w:noProof/>
          </w:rPr>
          <w:t>Порядок подачи заявок</w:t>
        </w:r>
        <w:r w:rsidR="00CA1345">
          <w:rPr>
            <w:noProof/>
            <w:webHidden/>
          </w:rPr>
          <w:tab/>
        </w:r>
        <w:r w:rsidR="00CA1345">
          <w:rPr>
            <w:noProof/>
            <w:webHidden/>
          </w:rPr>
          <w:fldChar w:fldCharType="begin"/>
        </w:r>
        <w:r w:rsidR="00CA1345">
          <w:rPr>
            <w:noProof/>
            <w:webHidden/>
          </w:rPr>
          <w:instrText xml:space="preserve"> PAGEREF _Toc95831161 \h </w:instrText>
        </w:r>
        <w:r w:rsidR="00CA1345">
          <w:rPr>
            <w:noProof/>
            <w:webHidden/>
          </w:rPr>
        </w:r>
        <w:r w:rsidR="00CA1345">
          <w:rPr>
            <w:noProof/>
            <w:webHidden/>
          </w:rPr>
          <w:fldChar w:fldCharType="separate"/>
        </w:r>
        <w:r w:rsidR="00CA1345">
          <w:rPr>
            <w:noProof/>
            <w:webHidden/>
          </w:rPr>
          <w:t>12</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62" w:history="1">
        <w:r w:rsidR="00CA1345" w:rsidRPr="001908A5">
          <w:rPr>
            <w:rStyle w:val="a4"/>
            <w:noProof/>
          </w:rPr>
          <w:t>6.2.</w:t>
        </w:r>
        <w:r w:rsidR="00CA1345">
          <w:rPr>
            <w:rFonts w:eastAsiaTheme="minorEastAsia" w:cstheme="minorBidi"/>
            <w:b w:val="0"/>
            <w:bCs w:val="0"/>
            <w:noProof/>
          </w:rPr>
          <w:tab/>
        </w:r>
        <w:r w:rsidR="00CA1345" w:rsidRPr="001908A5">
          <w:rPr>
            <w:rStyle w:val="a4"/>
            <w:noProof/>
          </w:rPr>
          <w:t>Обеспечение заявки на участие в закупке</w:t>
        </w:r>
        <w:r w:rsidR="00CA1345">
          <w:rPr>
            <w:noProof/>
            <w:webHidden/>
          </w:rPr>
          <w:tab/>
        </w:r>
        <w:r w:rsidR="00CA1345">
          <w:rPr>
            <w:noProof/>
            <w:webHidden/>
          </w:rPr>
          <w:fldChar w:fldCharType="begin"/>
        </w:r>
        <w:r w:rsidR="00CA1345">
          <w:rPr>
            <w:noProof/>
            <w:webHidden/>
          </w:rPr>
          <w:instrText xml:space="preserve"> PAGEREF _Toc95831162 \h </w:instrText>
        </w:r>
        <w:r w:rsidR="00CA1345">
          <w:rPr>
            <w:noProof/>
            <w:webHidden/>
          </w:rPr>
        </w:r>
        <w:r w:rsidR="00CA1345">
          <w:rPr>
            <w:noProof/>
            <w:webHidden/>
          </w:rPr>
          <w:fldChar w:fldCharType="separate"/>
        </w:r>
        <w:r w:rsidR="00CA1345">
          <w:rPr>
            <w:noProof/>
            <w:webHidden/>
          </w:rPr>
          <w:t>12</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63" w:history="1">
        <w:r w:rsidR="00CA1345" w:rsidRPr="001908A5">
          <w:rPr>
            <w:rStyle w:val="a4"/>
            <w:noProof/>
          </w:rPr>
          <w:t>6.3.</w:t>
        </w:r>
        <w:r w:rsidR="00CA1345">
          <w:rPr>
            <w:rFonts w:eastAsiaTheme="minorEastAsia" w:cstheme="minorBidi"/>
            <w:b w:val="0"/>
            <w:bCs w:val="0"/>
            <w:noProof/>
          </w:rPr>
          <w:tab/>
        </w:r>
        <w:r w:rsidR="00CA1345" w:rsidRPr="001908A5">
          <w:rPr>
            <w:rStyle w:val="a4"/>
            <w:noProof/>
          </w:rPr>
          <w:t>Порядок внесения изменений или порядок отзыва заявок</w:t>
        </w:r>
        <w:r w:rsidR="00CA1345">
          <w:rPr>
            <w:noProof/>
            <w:webHidden/>
          </w:rPr>
          <w:tab/>
        </w:r>
        <w:r w:rsidR="00CA1345">
          <w:rPr>
            <w:noProof/>
            <w:webHidden/>
          </w:rPr>
          <w:fldChar w:fldCharType="begin"/>
        </w:r>
        <w:r w:rsidR="00CA1345">
          <w:rPr>
            <w:noProof/>
            <w:webHidden/>
          </w:rPr>
          <w:instrText xml:space="preserve"> PAGEREF _Toc95831163 \h </w:instrText>
        </w:r>
        <w:r w:rsidR="00CA1345">
          <w:rPr>
            <w:noProof/>
            <w:webHidden/>
          </w:rPr>
        </w:r>
        <w:r w:rsidR="00CA1345">
          <w:rPr>
            <w:noProof/>
            <w:webHidden/>
          </w:rPr>
          <w:fldChar w:fldCharType="separate"/>
        </w:r>
        <w:r w:rsidR="00CA1345">
          <w:rPr>
            <w:noProof/>
            <w:webHidden/>
          </w:rPr>
          <w:t>14</w:t>
        </w:r>
        <w:r w:rsidR="00CA1345">
          <w:rPr>
            <w:noProof/>
            <w:webHidden/>
          </w:rPr>
          <w:fldChar w:fldCharType="end"/>
        </w:r>
      </w:hyperlink>
    </w:p>
    <w:p w:rsidR="00CA1345" w:rsidRDefault="00B93B8F">
      <w:pPr>
        <w:pStyle w:val="21"/>
        <w:tabs>
          <w:tab w:val="left" w:pos="720"/>
          <w:tab w:val="right" w:leader="dot" w:pos="10196"/>
        </w:tabs>
        <w:rPr>
          <w:rFonts w:eastAsiaTheme="minorEastAsia" w:cstheme="minorBidi"/>
          <w:b w:val="0"/>
          <w:bCs w:val="0"/>
          <w:noProof/>
        </w:rPr>
      </w:pPr>
      <w:hyperlink w:anchor="_Toc95831164" w:history="1">
        <w:r w:rsidR="00CA1345" w:rsidRPr="001908A5">
          <w:rPr>
            <w:rStyle w:val="a4"/>
            <w:noProof/>
            <w:lang w:eastAsia="x-none"/>
          </w:rPr>
          <w:t>7.</w:t>
        </w:r>
        <w:r w:rsidR="00CA1345">
          <w:rPr>
            <w:rFonts w:eastAsiaTheme="minorEastAsia" w:cstheme="minorBidi"/>
            <w:b w:val="0"/>
            <w:bCs w:val="0"/>
            <w:noProof/>
          </w:rPr>
          <w:tab/>
        </w:r>
        <w:r w:rsidR="00CA1345" w:rsidRPr="001908A5">
          <w:rPr>
            <w:rStyle w:val="a4"/>
            <w:noProof/>
            <w:lang w:eastAsia="x-none"/>
          </w:rPr>
          <w:t>ПОРЯДОК РАССМОТРЕНИЯ, ОЦЕНКИ И СОПОСТАВЛЕНИЯ ЗАЯВОК, ПОДВЕДЕНИЕ ИТОГОВ ЗАКУПКИ</w:t>
        </w:r>
        <w:r w:rsidR="00CA1345">
          <w:rPr>
            <w:noProof/>
            <w:webHidden/>
          </w:rPr>
          <w:tab/>
        </w:r>
        <w:r w:rsidR="00CA1345">
          <w:rPr>
            <w:noProof/>
            <w:webHidden/>
          </w:rPr>
          <w:fldChar w:fldCharType="begin"/>
        </w:r>
        <w:r w:rsidR="00CA1345">
          <w:rPr>
            <w:noProof/>
            <w:webHidden/>
          </w:rPr>
          <w:instrText xml:space="preserve"> PAGEREF _Toc95831164 \h </w:instrText>
        </w:r>
        <w:r w:rsidR="00CA1345">
          <w:rPr>
            <w:noProof/>
            <w:webHidden/>
          </w:rPr>
        </w:r>
        <w:r w:rsidR="00CA1345">
          <w:rPr>
            <w:noProof/>
            <w:webHidden/>
          </w:rPr>
          <w:fldChar w:fldCharType="separate"/>
        </w:r>
        <w:r w:rsidR="00CA1345">
          <w:rPr>
            <w:noProof/>
            <w:webHidden/>
          </w:rPr>
          <w:t>14</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65" w:history="1">
        <w:r w:rsidR="00CA1345" w:rsidRPr="001908A5">
          <w:rPr>
            <w:rStyle w:val="a4"/>
            <w:noProof/>
          </w:rPr>
          <w:t>7.1.</w:t>
        </w:r>
        <w:r w:rsidR="00CA1345">
          <w:rPr>
            <w:rFonts w:eastAsiaTheme="minorEastAsia" w:cstheme="minorBidi"/>
            <w:b w:val="0"/>
            <w:bCs w:val="0"/>
            <w:noProof/>
          </w:rPr>
          <w:tab/>
        </w:r>
        <w:r w:rsidR="00CA1345" w:rsidRPr="001908A5">
          <w:rPr>
            <w:rStyle w:val="a4"/>
            <w:noProof/>
          </w:rPr>
          <w:t>Порядок рассмотрения заявок на участие в закупке</w:t>
        </w:r>
        <w:r w:rsidR="00CA1345">
          <w:rPr>
            <w:noProof/>
            <w:webHidden/>
          </w:rPr>
          <w:tab/>
        </w:r>
        <w:r w:rsidR="00CA1345">
          <w:rPr>
            <w:noProof/>
            <w:webHidden/>
          </w:rPr>
          <w:fldChar w:fldCharType="begin"/>
        </w:r>
        <w:r w:rsidR="00CA1345">
          <w:rPr>
            <w:noProof/>
            <w:webHidden/>
          </w:rPr>
          <w:instrText xml:space="preserve"> PAGEREF _Toc95831165 \h </w:instrText>
        </w:r>
        <w:r w:rsidR="00CA1345">
          <w:rPr>
            <w:noProof/>
            <w:webHidden/>
          </w:rPr>
        </w:r>
        <w:r w:rsidR="00CA1345">
          <w:rPr>
            <w:noProof/>
            <w:webHidden/>
          </w:rPr>
          <w:fldChar w:fldCharType="separate"/>
        </w:r>
        <w:r w:rsidR="00CA1345">
          <w:rPr>
            <w:noProof/>
            <w:webHidden/>
          </w:rPr>
          <w:t>14</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66" w:history="1">
        <w:r w:rsidR="00CA1345" w:rsidRPr="001908A5">
          <w:rPr>
            <w:rStyle w:val="a4"/>
            <w:noProof/>
          </w:rPr>
          <w:t>7.2.</w:t>
        </w:r>
        <w:r w:rsidR="00CA1345">
          <w:rPr>
            <w:rFonts w:eastAsiaTheme="minorEastAsia" w:cstheme="minorBidi"/>
            <w:b w:val="0"/>
            <w:bCs w:val="0"/>
            <w:noProof/>
          </w:rPr>
          <w:tab/>
        </w:r>
        <w:r w:rsidR="00CA1345" w:rsidRPr="001908A5">
          <w:rPr>
            <w:rStyle w:val="a4"/>
            <w:noProof/>
          </w:rPr>
          <w:t>Порядок оценки и сопоставления заявок на участие в закупке, определения победителя закупки, подведения итогов закупки</w:t>
        </w:r>
        <w:r w:rsidR="00CA1345">
          <w:rPr>
            <w:noProof/>
            <w:webHidden/>
          </w:rPr>
          <w:tab/>
        </w:r>
        <w:r w:rsidR="00CA1345">
          <w:rPr>
            <w:noProof/>
            <w:webHidden/>
          </w:rPr>
          <w:fldChar w:fldCharType="begin"/>
        </w:r>
        <w:r w:rsidR="00CA1345">
          <w:rPr>
            <w:noProof/>
            <w:webHidden/>
          </w:rPr>
          <w:instrText xml:space="preserve"> PAGEREF _Toc95831166 \h </w:instrText>
        </w:r>
        <w:r w:rsidR="00CA1345">
          <w:rPr>
            <w:noProof/>
            <w:webHidden/>
          </w:rPr>
        </w:r>
        <w:r w:rsidR="00CA1345">
          <w:rPr>
            <w:noProof/>
            <w:webHidden/>
          </w:rPr>
          <w:fldChar w:fldCharType="separate"/>
        </w:r>
        <w:r w:rsidR="00CA1345">
          <w:rPr>
            <w:noProof/>
            <w:webHidden/>
          </w:rPr>
          <w:t>15</w:t>
        </w:r>
        <w:r w:rsidR="00CA1345">
          <w:rPr>
            <w:noProof/>
            <w:webHidden/>
          </w:rPr>
          <w:fldChar w:fldCharType="end"/>
        </w:r>
      </w:hyperlink>
    </w:p>
    <w:p w:rsidR="00CA1345" w:rsidRDefault="00B93B8F">
      <w:pPr>
        <w:pStyle w:val="21"/>
        <w:tabs>
          <w:tab w:val="left" w:pos="720"/>
          <w:tab w:val="right" w:leader="dot" w:pos="10196"/>
        </w:tabs>
        <w:rPr>
          <w:rFonts w:eastAsiaTheme="minorEastAsia" w:cstheme="minorBidi"/>
          <w:b w:val="0"/>
          <w:bCs w:val="0"/>
          <w:noProof/>
        </w:rPr>
      </w:pPr>
      <w:hyperlink w:anchor="_Toc95831167" w:history="1">
        <w:r w:rsidR="00CA1345" w:rsidRPr="001908A5">
          <w:rPr>
            <w:rStyle w:val="a4"/>
            <w:noProof/>
            <w:lang w:eastAsia="x-none"/>
          </w:rPr>
          <w:t>8.</w:t>
        </w:r>
        <w:r w:rsidR="00CA1345">
          <w:rPr>
            <w:rFonts w:eastAsiaTheme="minorEastAsia" w:cstheme="minorBidi"/>
            <w:b w:val="0"/>
            <w:bCs w:val="0"/>
            <w:noProof/>
          </w:rPr>
          <w:tab/>
        </w:r>
        <w:r w:rsidR="00CA1345" w:rsidRPr="001908A5">
          <w:rPr>
            <w:rStyle w:val="a4"/>
            <w:noProof/>
            <w:lang w:eastAsia="x-none"/>
          </w:rPr>
          <w:t>ЗАКЛЮЧЕНИЕ ДОГОВОРА</w:t>
        </w:r>
        <w:r w:rsidR="00CA1345">
          <w:rPr>
            <w:noProof/>
            <w:webHidden/>
          </w:rPr>
          <w:tab/>
        </w:r>
        <w:r w:rsidR="00CA1345">
          <w:rPr>
            <w:noProof/>
            <w:webHidden/>
          </w:rPr>
          <w:fldChar w:fldCharType="begin"/>
        </w:r>
        <w:r w:rsidR="00CA1345">
          <w:rPr>
            <w:noProof/>
            <w:webHidden/>
          </w:rPr>
          <w:instrText xml:space="preserve"> PAGEREF _Toc95831167 \h </w:instrText>
        </w:r>
        <w:r w:rsidR="00CA1345">
          <w:rPr>
            <w:noProof/>
            <w:webHidden/>
          </w:rPr>
        </w:r>
        <w:r w:rsidR="00CA1345">
          <w:rPr>
            <w:noProof/>
            <w:webHidden/>
          </w:rPr>
          <w:fldChar w:fldCharType="separate"/>
        </w:r>
        <w:r w:rsidR="00CA1345">
          <w:rPr>
            <w:noProof/>
            <w:webHidden/>
          </w:rPr>
          <w:t>16</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68" w:history="1">
        <w:r w:rsidR="00CA1345" w:rsidRPr="001908A5">
          <w:rPr>
            <w:rStyle w:val="a4"/>
            <w:noProof/>
          </w:rPr>
          <w:t>8.1.</w:t>
        </w:r>
        <w:r w:rsidR="00CA1345">
          <w:rPr>
            <w:rFonts w:eastAsiaTheme="minorEastAsia" w:cstheme="minorBidi"/>
            <w:b w:val="0"/>
            <w:bCs w:val="0"/>
            <w:noProof/>
          </w:rPr>
          <w:tab/>
        </w:r>
        <w:r w:rsidR="00CA1345" w:rsidRPr="001908A5">
          <w:rPr>
            <w:rStyle w:val="a4"/>
            <w:noProof/>
          </w:rPr>
          <w:t>Порядок заключения договора</w:t>
        </w:r>
        <w:r w:rsidR="00CA1345">
          <w:rPr>
            <w:noProof/>
            <w:webHidden/>
          </w:rPr>
          <w:tab/>
        </w:r>
        <w:r w:rsidR="00CA1345">
          <w:rPr>
            <w:noProof/>
            <w:webHidden/>
          </w:rPr>
          <w:fldChar w:fldCharType="begin"/>
        </w:r>
        <w:r w:rsidR="00CA1345">
          <w:rPr>
            <w:noProof/>
            <w:webHidden/>
          </w:rPr>
          <w:instrText xml:space="preserve"> PAGEREF _Toc95831168 \h </w:instrText>
        </w:r>
        <w:r w:rsidR="00CA1345">
          <w:rPr>
            <w:noProof/>
            <w:webHidden/>
          </w:rPr>
        </w:r>
        <w:r w:rsidR="00CA1345">
          <w:rPr>
            <w:noProof/>
            <w:webHidden/>
          </w:rPr>
          <w:fldChar w:fldCharType="separate"/>
        </w:r>
        <w:r w:rsidR="00CA1345">
          <w:rPr>
            <w:noProof/>
            <w:webHidden/>
          </w:rPr>
          <w:t>16</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69" w:history="1">
        <w:r w:rsidR="00CA1345" w:rsidRPr="001908A5">
          <w:rPr>
            <w:rStyle w:val="a4"/>
            <w:noProof/>
          </w:rPr>
          <w:t>8.2.</w:t>
        </w:r>
        <w:r w:rsidR="00CA1345">
          <w:rPr>
            <w:rFonts w:eastAsiaTheme="minorEastAsia" w:cstheme="minorBidi"/>
            <w:b w:val="0"/>
            <w:bCs w:val="0"/>
            <w:noProof/>
          </w:rPr>
          <w:tab/>
        </w:r>
        <w:r w:rsidR="00CA1345" w:rsidRPr="001908A5">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CA1345">
          <w:rPr>
            <w:noProof/>
            <w:webHidden/>
          </w:rPr>
          <w:tab/>
        </w:r>
        <w:r w:rsidR="00CA1345">
          <w:rPr>
            <w:noProof/>
            <w:webHidden/>
          </w:rPr>
          <w:fldChar w:fldCharType="begin"/>
        </w:r>
        <w:r w:rsidR="00CA1345">
          <w:rPr>
            <w:noProof/>
            <w:webHidden/>
          </w:rPr>
          <w:instrText xml:space="preserve"> PAGEREF _Toc95831169 \h </w:instrText>
        </w:r>
        <w:r w:rsidR="00CA1345">
          <w:rPr>
            <w:noProof/>
            <w:webHidden/>
          </w:rPr>
        </w:r>
        <w:r w:rsidR="00CA1345">
          <w:rPr>
            <w:noProof/>
            <w:webHidden/>
          </w:rPr>
          <w:fldChar w:fldCharType="separate"/>
        </w:r>
        <w:r w:rsidR="00CA1345">
          <w:rPr>
            <w:noProof/>
            <w:webHidden/>
          </w:rPr>
          <w:t>17</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70" w:history="1">
        <w:r w:rsidR="00CA1345" w:rsidRPr="001908A5">
          <w:rPr>
            <w:rStyle w:val="a4"/>
            <w:noProof/>
          </w:rPr>
          <w:t>8.3.</w:t>
        </w:r>
        <w:r w:rsidR="00CA1345">
          <w:rPr>
            <w:rFonts w:eastAsiaTheme="minorEastAsia" w:cstheme="minorBidi"/>
            <w:b w:val="0"/>
            <w:bCs w:val="0"/>
            <w:noProof/>
          </w:rPr>
          <w:tab/>
        </w:r>
        <w:r w:rsidR="00CA1345" w:rsidRPr="001908A5">
          <w:rPr>
            <w:rStyle w:val="a4"/>
            <w:noProof/>
          </w:rPr>
          <w:t>Антидемпинговые меры</w:t>
        </w:r>
        <w:r w:rsidR="00CA1345">
          <w:rPr>
            <w:noProof/>
            <w:webHidden/>
          </w:rPr>
          <w:tab/>
        </w:r>
        <w:r w:rsidR="00CA1345">
          <w:rPr>
            <w:noProof/>
            <w:webHidden/>
          </w:rPr>
          <w:fldChar w:fldCharType="begin"/>
        </w:r>
        <w:r w:rsidR="00CA1345">
          <w:rPr>
            <w:noProof/>
            <w:webHidden/>
          </w:rPr>
          <w:instrText xml:space="preserve"> PAGEREF _Toc95831170 \h </w:instrText>
        </w:r>
        <w:r w:rsidR="00CA1345">
          <w:rPr>
            <w:noProof/>
            <w:webHidden/>
          </w:rPr>
        </w:r>
        <w:r w:rsidR="00CA1345">
          <w:rPr>
            <w:noProof/>
            <w:webHidden/>
          </w:rPr>
          <w:fldChar w:fldCharType="separate"/>
        </w:r>
        <w:r w:rsidR="00CA1345">
          <w:rPr>
            <w:noProof/>
            <w:webHidden/>
          </w:rPr>
          <w:t>17</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71" w:history="1">
        <w:r w:rsidR="00CA1345" w:rsidRPr="001908A5">
          <w:rPr>
            <w:rStyle w:val="a4"/>
            <w:noProof/>
          </w:rPr>
          <w:t>8.4.</w:t>
        </w:r>
        <w:r w:rsidR="00CA1345">
          <w:rPr>
            <w:rFonts w:eastAsiaTheme="minorEastAsia" w:cstheme="minorBidi"/>
            <w:b w:val="0"/>
            <w:bCs w:val="0"/>
            <w:noProof/>
          </w:rPr>
          <w:tab/>
        </w:r>
        <w:r w:rsidR="00CA1345" w:rsidRPr="001908A5">
          <w:rPr>
            <w:rStyle w:val="a4"/>
            <w:noProof/>
          </w:rPr>
          <w:t>Обеспечение исполнения договора</w:t>
        </w:r>
        <w:r w:rsidR="00CA1345">
          <w:rPr>
            <w:noProof/>
            <w:webHidden/>
          </w:rPr>
          <w:tab/>
        </w:r>
        <w:r w:rsidR="00CA1345">
          <w:rPr>
            <w:noProof/>
            <w:webHidden/>
          </w:rPr>
          <w:fldChar w:fldCharType="begin"/>
        </w:r>
        <w:r w:rsidR="00CA1345">
          <w:rPr>
            <w:noProof/>
            <w:webHidden/>
          </w:rPr>
          <w:instrText xml:space="preserve"> PAGEREF _Toc95831171 \h </w:instrText>
        </w:r>
        <w:r w:rsidR="00CA1345">
          <w:rPr>
            <w:noProof/>
            <w:webHidden/>
          </w:rPr>
        </w:r>
        <w:r w:rsidR="00CA1345">
          <w:rPr>
            <w:noProof/>
            <w:webHidden/>
          </w:rPr>
          <w:fldChar w:fldCharType="separate"/>
        </w:r>
        <w:r w:rsidR="00CA1345">
          <w:rPr>
            <w:noProof/>
            <w:webHidden/>
          </w:rPr>
          <w:t>17</w:t>
        </w:r>
        <w:r w:rsidR="00CA1345">
          <w:rPr>
            <w:noProof/>
            <w:webHidden/>
          </w:rPr>
          <w:fldChar w:fldCharType="end"/>
        </w:r>
      </w:hyperlink>
    </w:p>
    <w:p w:rsidR="00CA1345" w:rsidRDefault="00B93B8F">
      <w:pPr>
        <w:pStyle w:val="21"/>
        <w:tabs>
          <w:tab w:val="left" w:pos="960"/>
          <w:tab w:val="right" w:leader="dot" w:pos="10196"/>
        </w:tabs>
        <w:rPr>
          <w:rFonts w:eastAsiaTheme="minorEastAsia" w:cstheme="minorBidi"/>
          <w:b w:val="0"/>
          <w:bCs w:val="0"/>
          <w:noProof/>
        </w:rPr>
      </w:pPr>
      <w:hyperlink w:anchor="_Toc95831172" w:history="1">
        <w:r w:rsidR="00CA1345" w:rsidRPr="001908A5">
          <w:rPr>
            <w:rStyle w:val="a4"/>
            <w:noProof/>
          </w:rPr>
          <w:t>8.5.</w:t>
        </w:r>
        <w:r w:rsidR="00CA1345">
          <w:rPr>
            <w:rFonts w:eastAsiaTheme="minorEastAsia" w:cstheme="minorBidi"/>
            <w:b w:val="0"/>
            <w:bCs w:val="0"/>
            <w:noProof/>
          </w:rPr>
          <w:tab/>
        </w:r>
        <w:r w:rsidR="00CA1345" w:rsidRPr="001908A5">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CA1345">
          <w:rPr>
            <w:noProof/>
            <w:webHidden/>
          </w:rPr>
          <w:tab/>
        </w:r>
        <w:r w:rsidR="00CA1345">
          <w:rPr>
            <w:noProof/>
            <w:webHidden/>
          </w:rPr>
          <w:fldChar w:fldCharType="begin"/>
        </w:r>
        <w:r w:rsidR="00CA1345">
          <w:rPr>
            <w:noProof/>
            <w:webHidden/>
          </w:rPr>
          <w:instrText xml:space="preserve"> PAGEREF _Toc95831172 \h </w:instrText>
        </w:r>
        <w:r w:rsidR="00CA1345">
          <w:rPr>
            <w:noProof/>
            <w:webHidden/>
          </w:rPr>
        </w:r>
        <w:r w:rsidR="00CA1345">
          <w:rPr>
            <w:noProof/>
            <w:webHidden/>
          </w:rPr>
          <w:fldChar w:fldCharType="separate"/>
        </w:r>
        <w:r w:rsidR="00CA1345">
          <w:rPr>
            <w:noProof/>
            <w:webHidden/>
          </w:rPr>
          <w:t>19</w:t>
        </w:r>
        <w:r w:rsidR="00CA1345">
          <w:rPr>
            <w:noProof/>
            <w:webHidden/>
          </w:rPr>
          <w:fldChar w:fldCharType="end"/>
        </w:r>
      </w:hyperlink>
    </w:p>
    <w:p w:rsidR="00CA1345" w:rsidRDefault="00B93B8F">
      <w:pPr>
        <w:pStyle w:val="12"/>
        <w:tabs>
          <w:tab w:val="right" w:leader="dot" w:pos="10196"/>
        </w:tabs>
        <w:rPr>
          <w:rFonts w:eastAsiaTheme="minorEastAsia" w:cstheme="minorBidi"/>
          <w:b w:val="0"/>
          <w:bCs w:val="0"/>
          <w:i w:val="0"/>
          <w:iCs w:val="0"/>
          <w:noProof/>
          <w:sz w:val="22"/>
          <w:szCs w:val="22"/>
        </w:rPr>
      </w:pPr>
      <w:hyperlink w:anchor="_Toc95831173" w:history="1">
        <w:r w:rsidR="00CA1345" w:rsidRPr="001908A5">
          <w:rPr>
            <w:rStyle w:val="a4"/>
            <w:rFonts w:ascii="Times New Roman" w:eastAsia="MS Mincho" w:hAnsi="Times New Roman"/>
            <w:noProof/>
            <w:kern w:val="32"/>
            <w:lang w:val="x-none" w:eastAsia="x-none"/>
          </w:rPr>
          <w:t xml:space="preserve">РАЗДЕЛ II. </w:t>
        </w:r>
        <w:r w:rsidR="00CA1345" w:rsidRPr="001908A5">
          <w:rPr>
            <w:rStyle w:val="a4"/>
            <w:rFonts w:ascii="Times New Roman" w:eastAsia="MS Mincho" w:hAnsi="Times New Roman"/>
            <w:noProof/>
            <w:kern w:val="32"/>
            <w:lang w:eastAsia="x-none"/>
          </w:rPr>
          <w:t>ИНФОРМАЦИОННАЯ КАРТА</w:t>
        </w:r>
        <w:r w:rsidR="00CA1345">
          <w:rPr>
            <w:noProof/>
            <w:webHidden/>
          </w:rPr>
          <w:tab/>
        </w:r>
        <w:r w:rsidR="00CA1345">
          <w:rPr>
            <w:noProof/>
            <w:webHidden/>
          </w:rPr>
          <w:fldChar w:fldCharType="begin"/>
        </w:r>
        <w:r w:rsidR="00CA1345">
          <w:rPr>
            <w:noProof/>
            <w:webHidden/>
          </w:rPr>
          <w:instrText xml:space="preserve"> PAGEREF _Toc95831173 \h </w:instrText>
        </w:r>
        <w:r w:rsidR="00CA1345">
          <w:rPr>
            <w:noProof/>
            <w:webHidden/>
          </w:rPr>
        </w:r>
        <w:r w:rsidR="00CA1345">
          <w:rPr>
            <w:noProof/>
            <w:webHidden/>
          </w:rPr>
          <w:fldChar w:fldCharType="separate"/>
        </w:r>
        <w:r w:rsidR="00CA1345">
          <w:rPr>
            <w:noProof/>
            <w:webHidden/>
          </w:rPr>
          <w:t>19</w:t>
        </w:r>
        <w:r w:rsidR="00CA1345">
          <w:rPr>
            <w:noProof/>
            <w:webHidden/>
          </w:rPr>
          <w:fldChar w:fldCharType="end"/>
        </w:r>
      </w:hyperlink>
    </w:p>
    <w:p w:rsidR="00CA1345" w:rsidRDefault="00B93B8F">
      <w:pPr>
        <w:pStyle w:val="12"/>
        <w:tabs>
          <w:tab w:val="right" w:leader="dot" w:pos="10196"/>
        </w:tabs>
        <w:rPr>
          <w:rFonts w:eastAsiaTheme="minorEastAsia" w:cstheme="minorBidi"/>
          <w:b w:val="0"/>
          <w:bCs w:val="0"/>
          <w:i w:val="0"/>
          <w:iCs w:val="0"/>
          <w:noProof/>
          <w:sz w:val="22"/>
          <w:szCs w:val="22"/>
        </w:rPr>
      </w:pPr>
      <w:hyperlink w:anchor="_Toc95831174" w:history="1">
        <w:r w:rsidR="00CA1345" w:rsidRPr="001908A5">
          <w:rPr>
            <w:rStyle w:val="a4"/>
            <w:rFonts w:ascii="Times New Roman" w:eastAsia="MS Mincho" w:hAnsi="Times New Roman"/>
            <w:noProof/>
            <w:kern w:val="32"/>
            <w:lang w:val="x-none" w:eastAsia="x-none"/>
          </w:rPr>
          <w:t>РАЗДЕЛ III. ФОРМЫ ДЛЯ ЗАПОЛНЕНИЯ УЧАСТНИКАМИ ЗАКУПКИ</w:t>
        </w:r>
        <w:r w:rsidR="00CA1345">
          <w:rPr>
            <w:noProof/>
            <w:webHidden/>
          </w:rPr>
          <w:tab/>
        </w:r>
        <w:r w:rsidR="00CA1345">
          <w:rPr>
            <w:noProof/>
            <w:webHidden/>
          </w:rPr>
          <w:fldChar w:fldCharType="begin"/>
        </w:r>
        <w:r w:rsidR="00CA1345">
          <w:rPr>
            <w:noProof/>
            <w:webHidden/>
          </w:rPr>
          <w:instrText xml:space="preserve"> PAGEREF _Toc95831174 \h </w:instrText>
        </w:r>
        <w:r w:rsidR="00CA1345">
          <w:rPr>
            <w:noProof/>
            <w:webHidden/>
          </w:rPr>
        </w:r>
        <w:r w:rsidR="00CA1345">
          <w:rPr>
            <w:noProof/>
            <w:webHidden/>
          </w:rPr>
          <w:fldChar w:fldCharType="separate"/>
        </w:r>
        <w:r w:rsidR="00CA1345">
          <w:rPr>
            <w:noProof/>
            <w:webHidden/>
          </w:rPr>
          <w:t>25</w:t>
        </w:r>
        <w:r w:rsidR="00CA1345">
          <w:rPr>
            <w:noProof/>
            <w:webHidden/>
          </w:rPr>
          <w:fldChar w:fldCharType="end"/>
        </w:r>
      </w:hyperlink>
    </w:p>
    <w:p w:rsidR="00CA1345" w:rsidRDefault="00B93B8F">
      <w:pPr>
        <w:pStyle w:val="12"/>
        <w:tabs>
          <w:tab w:val="right" w:leader="dot" w:pos="10196"/>
        </w:tabs>
        <w:rPr>
          <w:rFonts w:eastAsiaTheme="minorEastAsia" w:cstheme="minorBidi"/>
          <w:b w:val="0"/>
          <w:bCs w:val="0"/>
          <w:i w:val="0"/>
          <w:iCs w:val="0"/>
          <w:noProof/>
          <w:sz w:val="22"/>
          <w:szCs w:val="22"/>
        </w:rPr>
      </w:pPr>
      <w:hyperlink w:anchor="_Toc95831175" w:history="1">
        <w:r w:rsidR="00CA1345" w:rsidRPr="001908A5">
          <w:rPr>
            <w:rStyle w:val="a4"/>
            <w:rFonts w:ascii="Times New Roman" w:eastAsia="MS Mincho" w:hAnsi="Times New Roman"/>
            <w:noProof/>
            <w:kern w:val="32"/>
            <w:lang w:val="x-none" w:eastAsia="x-none"/>
          </w:rPr>
          <w:t xml:space="preserve">Форма 1 </w:t>
        </w:r>
        <w:r w:rsidR="00CA1345" w:rsidRPr="001908A5">
          <w:rPr>
            <w:rStyle w:val="a4"/>
            <w:rFonts w:ascii="Times New Roman" w:eastAsia="MS Mincho" w:hAnsi="Times New Roman"/>
            <w:noProof/>
            <w:kern w:val="32"/>
            <w:lang w:eastAsia="x-none"/>
          </w:rPr>
          <w:t>ТЕХНИЧЕСКОЕ ПРЕДЛОЖЕНИЕ</w:t>
        </w:r>
        <w:r w:rsidR="00CA1345">
          <w:rPr>
            <w:noProof/>
            <w:webHidden/>
          </w:rPr>
          <w:tab/>
        </w:r>
        <w:r w:rsidR="00CA1345">
          <w:rPr>
            <w:noProof/>
            <w:webHidden/>
          </w:rPr>
          <w:fldChar w:fldCharType="begin"/>
        </w:r>
        <w:r w:rsidR="00CA1345">
          <w:rPr>
            <w:noProof/>
            <w:webHidden/>
          </w:rPr>
          <w:instrText xml:space="preserve"> PAGEREF _Toc95831175 \h </w:instrText>
        </w:r>
        <w:r w:rsidR="00CA1345">
          <w:rPr>
            <w:noProof/>
            <w:webHidden/>
          </w:rPr>
        </w:r>
        <w:r w:rsidR="00CA1345">
          <w:rPr>
            <w:noProof/>
            <w:webHidden/>
          </w:rPr>
          <w:fldChar w:fldCharType="separate"/>
        </w:r>
        <w:r w:rsidR="00CA1345">
          <w:rPr>
            <w:noProof/>
            <w:webHidden/>
          </w:rPr>
          <w:t>25</w:t>
        </w:r>
        <w:r w:rsidR="00CA1345">
          <w:rPr>
            <w:noProof/>
            <w:webHidden/>
          </w:rPr>
          <w:fldChar w:fldCharType="end"/>
        </w:r>
      </w:hyperlink>
    </w:p>
    <w:p w:rsidR="00CA1345" w:rsidRDefault="00B93B8F">
      <w:pPr>
        <w:pStyle w:val="12"/>
        <w:tabs>
          <w:tab w:val="right" w:leader="dot" w:pos="10196"/>
        </w:tabs>
        <w:rPr>
          <w:rFonts w:eastAsiaTheme="minorEastAsia" w:cstheme="minorBidi"/>
          <w:b w:val="0"/>
          <w:bCs w:val="0"/>
          <w:i w:val="0"/>
          <w:iCs w:val="0"/>
          <w:noProof/>
          <w:sz w:val="22"/>
          <w:szCs w:val="22"/>
        </w:rPr>
      </w:pPr>
      <w:hyperlink w:anchor="_Toc95831176" w:history="1">
        <w:r w:rsidR="00CA1345" w:rsidRPr="001908A5">
          <w:rPr>
            <w:rStyle w:val="a4"/>
            <w:rFonts w:ascii="Times New Roman" w:eastAsia="MS Mincho" w:hAnsi="Times New Roman"/>
            <w:noProof/>
            <w:kern w:val="32"/>
            <w:lang w:val="x-none" w:eastAsia="x-none"/>
          </w:rPr>
          <w:t xml:space="preserve">Форма 2 АНКЕТА УЧАСТНИКА </w:t>
        </w:r>
        <w:r w:rsidR="00CA1345" w:rsidRPr="001908A5">
          <w:rPr>
            <w:rStyle w:val="a4"/>
            <w:rFonts w:ascii="Times New Roman" w:eastAsia="MS Mincho" w:hAnsi="Times New Roman"/>
            <w:noProof/>
            <w:kern w:val="32"/>
            <w:lang w:eastAsia="x-none"/>
          </w:rPr>
          <w:t>ЗАПРОСА КОТИРОВОК</w:t>
        </w:r>
        <w:r w:rsidR="00CA1345">
          <w:rPr>
            <w:noProof/>
            <w:webHidden/>
          </w:rPr>
          <w:tab/>
        </w:r>
        <w:r w:rsidR="00CA1345">
          <w:rPr>
            <w:noProof/>
            <w:webHidden/>
          </w:rPr>
          <w:fldChar w:fldCharType="begin"/>
        </w:r>
        <w:r w:rsidR="00CA1345">
          <w:rPr>
            <w:noProof/>
            <w:webHidden/>
          </w:rPr>
          <w:instrText xml:space="preserve"> PAGEREF _Toc95831176 \h </w:instrText>
        </w:r>
        <w:r w:rsidR="00CA1345">
          <w:rPr>
            <w:noProof/>
            <w:webHidden/>
          </w:rPr>
        </w:r>
        <w:r w:rsidR="00CA1345">
          <w:rPr>
            <w:noProof/>
            <w:webHidden/>
          </w:rPr>
          <w:fldChar w:fldCharType="separate"/>
        </w:r>
        <w:r w:rsidR="00CA1345">
          <w:rPr>
            <w:noProof/>
            <w:webHidden/>
          </w:rPr>
          <w:t>26</w:t>
        </w:r>
        <w:r w:rsidR="00CA1345">
          <w:rPr>
            <w:noProof/>
            <w:webHidden/>
          </w:rPr>
          <w:fldChar w:fldCharType="end"/>
        </w:r>
      </w:hyperlink>
    </w:p>
    <w:p w:rsidR="00CA1345" w:rsidRDefault="00B93B8F">
      <w:pPr>
        <w:pStyle w:val="12"/>
        <w:tabs>
          <w:tab w:val="right" w:leader="dot" w:pos="10196"/>
        </w:tabs>
        <w:rPr>
          <w:rFonts w:eastAsiaTheme="minorEastAsia" w:cstheme="minorBidi"/>
          <w:b w:val="0"/>
          <w:bCs w:val="0"/>
          <w:i w:val="0"/>
          <w:iCs w:val="0"/>
          <w:noProof/>
          <w:sz w:val="22"/>
          <w:szCs w:val="22"/>
        </w:rPr>
      </w:pPr>
      <w:hyperlink w:anchor="_Toc95831177" w:history="1">
        <w:r w:rsidR="00CA1345" w:rsidRPr="001908A5">
          <w:rPr>
            <w:rStyle w:val="a4"/>
            <w:rFonts w:ascii="Times New Roman" w:eastAsia="MS Mincho" w:hAnsi="Times New Roman"/>
            <w:noProof/>
            <w:kern w:val="32"/>
            <w:lang w:val="x-none" w:eastAsia="x-none"/>
          </w:rPr>
          <w:t xml:space="preserve">Форма </w:t>
        </w:r>
        <w:r w:rsidR="00CA1345" w:rsidRPr="001908A5">
          <w:rPr>
            <w:rStyle w:val="a4"/>
            <w:rFonts w:ascii="Times New Roman" w:eastAsia="MS Mincho" w:hAnsi="Times New Roman"/>
            <w:noProof/>
            <w:kern w:val="32"/>
            <w:lang w:eastAsia="x-none"/>
          </w:rPr>
          <w:t>3</w:t>
        </w:r>
        <w:r w:rsidR="00CA1345" w:rsidRPr="001908A5">
          <w:rPr>
            <w:rStyle w:val="a4"/>
            <w:rFonts w:ascii="Times New Roman" w:eastAsia="MS Mincho" w:hAnsi="Times New Roman"/>
            <w:noProof/>
            <w:kern w:val="32"/>
            <w:lang w:val="x-none" w:eastAsia="x-none"/>
          </w:rPr>
          <w:t xml:space="preserve"> РЕКОМЕНДУЕМАЯ ФОРМА ЗАПРОСА РАЗЪЯСНЕНИЙ </w:t>
        </w:r>
        <w:r w:rsidR="00CA1345" w:rsidRPr="001908A5">
          <w:rPr>
            <w:rStyle w:val="a4"/>
            <w:rFonts w:ascii="Times New Roman" w:eastAsia="MS Mincho" w:hAnsi="Times New Roman"/>
            <w:noProof/>
            <w:kern w:val="32"/>
            <w:lang w:eastAsia="x-none"/>
          </w:rPr>
          <w:t>ИЗВЕЩЕНИЯ</w:t>
        </w:r>
        <w:r w:rsidR="00CA1345" w:rsidRPr="001908A5">
          <w:rPr>
            <w:rStyle w:val="a4"/>
            <w:rFonts w:ascii="Times New Roman" w:eastAsia="MS Mincho" w:hAnsi="Times New Roman"/>
            <w:noProof/>
            <w:kern w:val="32"/>
            <w:lang w:val="x-none" w:eastAsia="x-none"/>
          </w:rPr>
          <w:t xml:space="preserve"> О ЗАКУПКЕ</w:t>
        </w:r>
        <w:r w:rsidR="00CA1345">
          <w:rPr>
            <w:noProof/>
            <w:webHidden/>
          </w:rPr>
          <w:tab/>
        </w:r>
        <w:r w:rsidR="00CA1345">
          <w:rPr>
            <w:noProof/>
            <w:webHidden/>
          </w:rPr>
          <w:fldChar w:fldCharType="begin"/>
        </w:r>
        <w:r w:rsidR="00CA1345">
          <w:rPr>
            <w:noProof/>
            <w:webHidden/>
          </w:rPr>
          <w:instrText xml:space="preserve"> PAGEREF _Toc95831177 \h </w:instrText>
        </w:r>
        <w:r w:rsidR="00CA1345">
          <w:rPr>
            <w:noProof/>
            <w:webHidden/>
          </w:rPr>
        </w:r>
        <w:r w:rsidR="00CA1345">
          <w:rPr>
            <w:noProof/>
            <w:webHidden/>
          </w:rPr>
          <w:fldChar w:fldCharType="separate"/>
        </w:r>
        <w:r w:rsidR="00CA1345">
          <w:rPr>
            <w:noProof/>
            <w:webHidden/>
          </w:rPr>
          <w:t>27</w:t>
        </w:r>
        <w:r w:rsidR="00CA1345">
          <w:rPr>
            <w:noProof/>
            <w:webHidden/>
          </w:rPr>
          <w:fldChar w:fldCharType="end"/>
        </w:r>
      </w:hyperlink>
    </w:p>
    <w:p w:rsidR="00CA1345" w:rsidRDefault="00B93B8F">
      <w:pPr>
        <w:pStyle w:val="12"/>
        <w:tabs>
          <w:tab w:val="right" w:leader="dot" w:pos="10196"/>
        </w:tabs>
        <w:rPr>
          <w:rFonts w:eastAsiaTheme="minorEastAsia" w:cstheme="minorBidi"/>
          <w:b w:val="0"/>
          <w:bCs w:val="0"/>
          <w:i w:val="0"/>
          <w:iCs w:val="0"/>
          <w:noProof/>
          <w:sz w:val="22"/>
          <w:szCs w:val="22"/>
        </w:rPr>
      </w:pPr>
      <w:hyperlink w:anchor="_Toc95831178" w:history="1">
        <w:r w:rsidR="00CA1345" w:rsidRPr="001908A5">
          <w:rPr>
            <w:rStyle w:val="a4"/>
            <w:rFonts w:ascii="Times New Roman" w:eastAsia="MS Mincho" w:hAnsi="Times New Roman"/>
            <w:noProof/>
            <w:kern w:val="32"/>
            <w:lang w:val="x-none" w:eastAsia="x-none"/>
          </w:rPr>
          <w:t xml:space="preserve">Форма </w:t>
        </w:r>
        <w:r w:rsidR="00CA1345" w:rsidRPr="001908A5">
          <w:rPr>
            <w:rStyle w:val="a4"/>
            <w:rFonts w:ascii="Times New Roman" w:eastAsia="MS Mincho" w:hAnsi="Times New Roman"/>
            <w:noProof/>
            <w:kern w:val="32"/>
            <w:lang w:eastAsia="x-none"/>
          </w:rPr>
          <w:t>4</w:t>
        </w:r>
        <w:r w:rsidR="00CA1345" w:rsidRPr="001908A5">
          <w:rPr>
            <w:rStyle w:val="a4"/>
            <w:rFonts w:ascii="Times New Roman" w:eastAsia="MS Mincho" w:hAnsi="Times New Roman"/>
            <w:noProof/>
            <w:kern w:val="32"/>
            <w:lang w:val="x-none" w:eastAsia="x-none"/>
          </w:rPr>
          <w:t xml:space="preserve"> </w:t>
        </w:r>
        <w:r w:rsidR="00CA1345" w:rsidRPr="001908A5">
          <w:rPr>
            <w:rStyle w:val="a4"/>
            <w:rFonts w:ascii="Times New Roman" w:eastAsia="MS Mincho" w:hAnsi="Times New Roman"/>
            <w:noProof/>
            <w:kern w:val="32"/>
            <w:lang w:eastAsia="x-none"/>
          </w:rPr>
          <w:t>ЦЕНОВОЕ</w:t>
        </w:r>
        <w:r w:rsidR="00CA1345" w:rsidRPr="001908A5">
          <w:rPr>
            <w:rStyle w:val="a4"/>
            <w:rFonts w:ascii="Times New Roman" w:eastAsia="MS Mincho" w:hAnsi="Times New Roman"/>
            <w:noProof/>
            <w:kern w:val="32"/>
            <w:lang w:val="x-none" w:eastAsia="x-none"/>
          </w:rPr>
          <w:t xml:space="preserve"> ПРЕДЛОЖЕНИЕ</w:t>
        </w:r>
        <w:r w:rsidR="00CA1345">
          <w:rPr>
            <w:noProof/>
            <w:webHidden/>
          </w:rPr>
          <w:tab/>
        </w:r>
        <w:r w:rsidR="00CA1345">
          <w:rPr>
            <w:noProof/>
            <w:webHidden/>
          </w:rPr>
          <w:fldChar w:fldCharType="begin"/>
        </w:r>
        <w:r w:rsidR="00CA1345">
          <w:rPr>
            <w:noProof/>
            <w:webHidden/>
          </w:rPr>
          <w:instrText xml:space="preserve"> PAGEREF _Toc95831178 \h </w:instrText>
        </w:r>
        <w:r w:rsidR="00CA1345">
          <w:rPr>
            <w:noProof/>
            <w:webHidden/>
          </w:rPr>
        </w:r>
        <w:r w:rsidR="00CA1345">
          <w:rPr>
            <w:noProof/>
            <w:webHidden/>
          </w:rPr>
          <w:fldChar w:fldCharType="separate"/>
        </w:r>
        <w:r w:rsidR="00CA1345">
          <w:rPr>
            <w:noProof/>
            <w:webHidden/>
          </w:rPr>
          <w:t>29</w:t>
        </w:r>
        <w:r w:rsidR="00CA1345">
          <w:rPr>
            <w:noProof/>
            <w:webHidden/>
          </w:rPr>
          <w:fldChar w:fldCharType="end"/>
        </w:r>
      </w:hyperlink>
    </w:p>
    <w:p w:rsidR="00CA1345" w:rsidRDefault="00B93B8F">
      <w:pPr>
        <w:pStyle w:val="12"/>
        <w:tabs>
          <w:tab w:val="right" w:leader="dot" w:pos="10196"/>
        </w:tabs>
        <w:rPr>
          <w:rFonts w:eastAsiaTheme="minorEastAsia" w:cstheme="minorBidi"/>
          <w:b w:val="0"/>
          <w:bCs w:val="0"/>
          <w:i w:val="0"/>
          <w:iCs w:val="0"/>
          <w:noProof/>
          <w:sz w:val="22"/>
          <w:szCs w:val="22"/>
        </w:rPr>
      </w:pPr>
      <w:hyperlink w:anchor="_Toc95831179" w:history="1">
        <w:r w:rsidR="00CA1345" w:rsidRPr="001908A5">
          <w:rPr>
            <w:rStyle w:val="a4"/>
            <w:rFonts w:ascii="Times New Roman" w:eastAsia="MS Mincho" w:hAnsi="Times New Roman"/>
            <w:noProof/>
            <w:kern w:val="32"/>
            <w:lang w:val="x-none" w:eastAsia="x-none"/>
          </w:rPr>
          <w:t xml:space="preserve">РАЗДЕЛ IV. </w:t>
        </w:r>
        <w:r w:rsidR="00CA1345" w:rsidRPr="001908A5">
          <w:rPr>
            <w:rStyle w:val="a4"/>
            <w:rFonts w:ascii="Times New Roman" w:eastAsia="MS Mincho" w:hAnsi="Times New Roman"/>
            <w:noProof/>
            <w:kern w:val="32"/>
            <w:lang w:eastAsia="x-none"/>
          </w:rPr>
          <w:t>ТЕХНИЧЕСКОЕ ЗАДАНИЕ</w:t>
        </w:r>
        <w:r w:rsidR="00CA1345">
          <w:rPr>
            <w:noProof/>
            <w:webHidden/>
          </w:rPr>
          <w:tab/>
        </w:r>
        <w:r w:rsidR="00CA1345">
          <w:rPr>
            <w:noProof/>
            <w:webHidden/>
          </w:rPr>
          <w:fldChar w:fldCharType="begin"/>
        </w:r>
        <w:r w:rsidR="00CA1345">
          <w:rPr>
            <w:noProof/>
            <w:webHidden/>
          </w:rPr>
          <w:instrText xml:space="preserve"> PAGEREF _Toc95831179 \h </w:instrText>
        </w:r>
        <w:r w:rsidR="00CA1345">
          <w:rPr>
            <w:noProof/>
            <w:webHidden/>
          </w:rPr>
        </w:r>
        <w:r w:rsidR="00CA1345">
          <w:rPr>
            <w:noProof/>
            <w:webHidden/>
          </w:rPr>
          <w:fldChar w:fldCharType="separate"/>
        </w:r>
        <w:r w:rsidR="00CA1345">
          <w:rPr>
            <w:noProof/>
            <w:webHidden/>
          </w:rPr>
          <w:t>30</w:t>
        </w:r>
        <w:r w:rsidR="00CA1345">
          <w:rPr>
            <w:noProof/>
            <w:webHidden/>
          </w:rPr>
          <w:fldChar w:fldCharType="end"/>
        </w:r>
      </w:hyperlink>
    </w:p>
    <w:p w:rsidR="00CA1345" w:rsidRDefault="00B93B8F">
      <w:pPr>
        <w:pStyle w:val="12"/>
        <w:tabs>
          <w:tab w:val="right" w:leader="dot" w:pos="10196"/>
        </w:tabs>
        <w:rPr>
          <w:rFonts w:eastAsiaTheme="minorEastAsia" w:cstheme="minorBidi"/>
          <w:b w:val="0"/>
          <w:bCs w:val="0"/>
          <w:i w:val="0"/>
          <w:iCs w:val="0"/>
          <w:noProof/>
          <w:sz w:val="22"/>
          <w:szCs w:val="22"/>
        </w:rPr>
      </w:pPr>
      <w:hyperlink w:anchor="_Toc95831180" w:history="1">
        <w:r w:rsidR="00CA1345" w:rsidRPr="001908A5">
          <w:rPr>
            <w:rStyle w:val="a4"/>
            <w:rFonts w:ascii="Times New Roman" w:hAnsi="Times New Roman"/>
            <w:noProof/>
          </w:rPr>
          <w:t>Требования к упаковке, маркировке и транспортировке Товара:</w:t>
        </w:r>
        <w:r w:rsidR="00CA1345">
          <w:rPr>
            <w:noProof/>
            <w:webHidden/>
          </w:rPr>
          <w:tab/>
        </w:r>
        <w:r w:rsidR="00CA1345">
          <w:rPr>
            <w:noProof/>
            <w:webHidden/>
          </w:rPr>
          <w:fldChar w:fldCharType="begin"/>
        </w:r>
        <w:r w:rsidR="00CA1345">
          <w:rPr>
            <w:noProof/>
            <w:webHidden/>
          </w:rPr>
          <w:instrText xml:space="preserve"> PAGEREF _Toc95831180 \h </w:instrText>
        </w:r>
        <w:r w:rsidR="00CA1345">
          <w:rPr>
            <w:noProof/>
            <w:webHidden/>
          </w:rPr>
        </w:r>
        <w:r w:rsidR="00CA1345">
          <w:rPr>
            <w:noProof/>
            <w:webHidden/>
          </w:rPr>
          <w:fldChar w:fldCharType="separate"/>
        </w:r>
        <w:r w:rsidR="00CA1345">
          <w:rPr>
            <w:noProof/>
            <w:webHidden/>
          </w:rPr>
          <w:t>30</w:t>
        </w:r>
        <w:r w:rsidR="00CA1345">
          <w:rPr>
            <w:noProof/>
            <w:webHidden/>
          </w:rPr>
          <w:fldChar w:fldCharType="end"/>
        </w:r>
      </w:hyperlink>
    </w:p>
    <w:p w:rsidR="00CA1345" w:rsidRDefault="00B93B8F">
      <w:pPr>
        <w:pStyle w:val="12"/>
        <w:tabs>
          <w:tab w:val="right" w:leader="dot" w:pos="10196"/>
        </w:tabs>
        <w:rPr>
          <w:rFonts w:eastAsiaTheme="minorEastAsia" w:cstheme="minorBidi"/>
          <w:b w:val="0"/>
          <w:bCs w:val="0"/>
          <w:i w:val="0"/>
          <w:iCs w:val="0"/>
          <w:noProof/>
          <w:sz w:val="22"/>
          <w:szCs w:val="22"/>
        </w:rPr>
      </w:pPr>
      <w:hyperlink w:anchor="_Toc95831181" w:history="1">
        <w:r w:rsidR="00CA1345" w:rsidRPr="001908A5">
          <w:rPr>
            <w:rStyle w:val="a4"/>
            <w:rFonts w:ascii="Times New Roman" w:hAnsi="Times New Roman"/>
            <w:noProof/>
          </w:rPr>
          <w:t>Требования к упаковке, маркировке и транспортировке Товара:</w:t>
        </w:r>
        <w:r w:rsidR="00CA1345">
          <w:rPr>
            <w:noProof/>
            <w:webHidden/>
          </w:rPr>
          <w:tab/>
        </w:r>
        <w:r w:rsidR="00CA1345">
          <w:rPr>
            <w:noProof/>
            <w:webHidden/>
          </w:rPr>
          <w:fldChar w:fldCharType="begin"/>
        </w:r>
        <w:r w:rsidR="00CA1345">
          <w:rPr>
            <w:noProof/>
            <w:webHidden/>
          </w:rPr>
          <w:instrText xml:space="preserve"> PAGEREF _Toc95831181 \h </w:instrText>
        </w:r>
        <w:r w:rsidR="00CA1345">
          <w:rPr>
            <w:noProof/>
            <w:webHidden/>
          </w:rPr>
        </w:r>
        <w:r w:rsidR="00CA1345">
          <w:rPr>
            <w:noProof/>
            <w:webHidden/>
          </w:rPr>
          <w:fldChar w:fldCharType="separate"/>
        </w:r>
        <w:r w:rsidR="00CA1345">
          <w:rPr>
            <w:noProof/>
            <w:webHidden/>
          </w:rPr>
          <w:t>31</w:t>
        </w:r>
        <w:r w:rsidR="00CA1345">
          <w:rPr>
            <w:noProof/>
            <w:webHidden/>
          </w:rPr>
          <w:fldChar w:fldCharType="end"/>
        </w:r>
      </w:hyperlink>
    </w:p>
    <w:p w:rsidR="00CA1345" w:rsidRDefault="00B93B8F">
      <w:pPr>
        <w:pStyle w:val="12"/>
        <w:tabs>
          <w:tab w:val="right" w:leader="dot" w:pos="10196"/>
        </w:tabs>
        <w:rPr>
          <w:rFonts w:eastAsiaTheme="minorEastAsia" w:cstheme="minorBidi"/>
          <w:b w:val="0"/>
          <w:bCs w:val="0"/>
          <w:i w:val="0"/>
          <w:iCs w:val="0"/>
          <w:noProof/>
          <w:sz w:val="22"/>
          <w:szCs w:val="22"/>
        </w:rPr>
      </w:pPr>
      <w:hyperlink w:anchor="_Toc95831182" w:history="1">
        <w:r w:rsidR="00CA1345" w:rsidRPr="001908A5">
          <w:rPr>
            <w:rStyle w:val="a4"/>
            <w:rFonts w:ascii="Times New Roman" w:eastAsia="MS Mincho" w:hAnsi="Times New Roman"/>
            <w:noProof/>
            <w:kern w:val="32"/>
            <w:lang w:val="x-none" w:eastAsia="x-none"/>
          </w:rPr>
          <w:t xml:space="preserve">РАЗДЕЛ V. </w:t>
        </w:r>
        <w:r w:rsidR="00CA1345" w:rsidRPr="001908A5">
          <w:rPr>
            <w:rStyle w:val="a4"/>
            <w:rFonts w:ascii="Times New Roman" w:eastAsia="MS Mincho" w:hAnsi="Times New Roman"/>
            <w:noProof/>
            <w:kern w:val="32"/>
            <w:lang w:eastAsia="x-none"/>
          </w:rPr>
          <w:t>ПРОЕКТ ДОГОВОРА</w:t>
        </w:r>
        <w:r w:rsidR="00CA1345">
          <w:rPr>
            <w:noProof/>
            <w:webHidden/>
          </w:rPr>
          <w:tab/>
        </w:r>
        <w:r w:rsidR="00CA1345">
          <w:rPr>
            <w:noProof/>
            <w:webHidden/>
          </w:rPr>
          <w:fldChar w:fldCharType="begin"/>
        </w:r>
        <w:r w:rsidR="00CA1345">
          <w:rPr>
            <w:noProof/>
            <w:webHidden/>
          </w:rPr>
          <w:instrText xml:space="preserve"> PAGEREF _Toc95831182 \h </w:instrText>
        </w:r>
        <w:r w:rsidR="00CA1345">
          <w:rPr>
            <w:noProof/>
            <w:webHidden/>
          </w:rPr>
        </w:r>
        <w:r w:rsidR="00CA1345">
          <w:rPr>
            <w:noProof/>
            <w:webHidden/>
          </w:rPr>
          <w:fldChar w:fldCharType="separate"/>
        </w:r>
        <w:r w:rsidR="00CA1345">
          <w:rPr>
            <w:noProof/>
            <w:webHidden/>
          </w:rPr>
          <w:t>33</w:t>
        </w:r>
        <w:r w:rsidR="00CA1345">
          <w:rPr>
            <w:noProof/>
            <w:webHidden/>
          </w:rPr>
          <w:fldChar w:fldCharType="end"/>
        </w:r>
      </w:hyperlink>
    </w:p>
    <w:p w:rsidR="00CA1345" w:rsidRDefault="00B93B8F">
      <w:pPr>
        <w:pStyle w:val="12"/>
        <w:tabs>
          <w:tab w:val="right" w:leader="dot" w:pos="10196"/>
        </w:tabs>
        <w:rPr>
          <w:rFonts w:eastAsiaTheme="minorEastAsia" w:cstheme="minorBidi"/>
          <w:b w:val="0"/>
          <w:bCs w:val="0"/>
          <w:i w:val="0"/>
          <w:iCs w:val="0"/>
          <w:noProof/>
          <w:sz w:val="22"/>
          <w:szCs w:val="22"/>
        </w:rPr>
      </w:pPr>
      <w:hyperlink w:anchor="_Toc95831183" w:history="1">
        <w:r w:rsidR="00CA1345" w:rsidRPr="001908A5">
          <w:rPr>
            <w:rStyle w:val="a4"/>
            <w:rFonts w:eastAsia="Calibri"/>
            <w:noProof/>
          </w:rPr>
          <w:t>1. ПРЕДМЕТ ДОГОВОРА</w:t>
        </w:r>
        <w:r w:rsidR="00CA1345">
          <w:rPr>
            <w:noProof/>
            <w:webHidden/>
          </w:rPr>
          <w:tab/>
        </w:r>
        <w:r w:rsidR="00CA1345">
          <w:rPr>
            <w:noProof/>
            <w:webHidden/>
          </w:rPr>
          <w:fldChar w:fldCharType="begin"/>
        </w:r>
        <w:r w:rsidR="00CA1345">
          <w:rPr>
            <w:noProof/>
            <w:webHidden/>
          </w:rPr>
          <w:instrText xml:space="preserve"> PAGEREF _Toc95831183 \h </w:instrText>
        </w:r>
        <w:r w:rsidR="00CA1345">
          <w:rPr>
            <w:noProof/>
            <w:webHidden/>
          </w:rPr>
        </w:r>
        <w:r w:rsidR="00CA1345">
          <w:rPr>
            <w:noProof/>
            <w:webHidden/>
          </w:rPr>
          <w:fldChar w:fldCharType="separate"/>
        </w:r>
        <w:r w:rsidR="00CA1345">
          <w:rPr>
            <w:noProof/>
            <w:webHidden/>
          </w:rPr>
          <w:t>33</w:t>
        </w:r>
        <w:r w:rsidR="00CA1345">
          <w:rPr>
            <w:noProof/>
            <w:webHidden/>
          </w:rPr>
          <w:fldChar w:fldCharType="end"/>
        </w:r>
      </w:hyperlink>
    </w:p>
    <w:p w:rsidR="00CA1345" w:rsidRDefault="00B93B8F">
      <w:pPr>
        <w:pStyle w:val="12"/>
        <w:tabs>
          <w:tab w:val="right" w:leader="dot" w:pos="10196"/>
        </w:tabs>
        <w:rPr>
          <w:rFonts w:eastAsiaTheme="minorEastAsia" w:cstheme="minorBidi"/>
          <w:b w:val="0"/>
          <w:bCs w:val="0"/>
          <w:i w:val="0"/>
          <w:iCs w:val="0"/>
          <w:noProof/>
          <w:sz w:val="22"/>
          <w:szCs w:val="22"/>
        </w:rPr>
      </w:pPr>
      <w:hyperlink w:anchor="_Toc95831184" w:history="1">
        <w:r w:rsidR="00CA1345" w:rsidRPr="001908A5">
          <w:rPr>
            <w:rStyle w:val="a4"/>
            <w:rFonts w:eastAsia="Calibri"/>
            <w:noProof/>
          </w:rPr>
          <w:t>2. СРОКИ И ПОРЯДОК ПОСТАВКИ</w:t>
        </w:r>
        <w:r w:rsidR="00CA1345">
          <w:rPr>
            <w:noProof/>
            <w:webHidden/>
          </w:rPr>
          <w:tab/>
        </w:r>
        <w:r w:rsidR="00CA1345">
          <w:rPr>
            <w:noProof/>
            <w:webHidden/>
          </w:rPr>
          <w:fldChar w:fldCharType="begin"/>
        </w:r>
        <w:r w:rsidR="00CA1345">
          <w:rPr>
            <w:noProof/>
            <w:webHidden/>
          </w:rPr>
          <w:instrText xml:space="preserve"> PAGEREF _Toc95831184 \h </w:instrText>
        </w:r>
        <w:r w:rsidR="00CA1345">
          <w:rPr>
            <w:noProof/>
            <w:webHidden/>
          </w:rPr>
        </w:r>
        <w:r w:rsidR="00CA1345">
          <w:rPr>
            <w:noProof/>
            <w:webHidden/>
          </w:rPr>
          <w:fldChar w:fldCharType="separate"/>
        </w:r>
        <w:r w:rsidR="00CA1345">
          <w:rPr>
            <w:noProof/>
            <w:webHidden/>
          </w:rPr>
          <w:t>33</w:t>
        </w:r>
        <w:r w:rsidR="00CA1345">
          <w:rPr>
            <w:noProof/>
            <w:webHidden/>
          </w:rPr>
          <w:fldChar w:fldCharType="end"/>
        </w:r>
      </w:hyperlink>
    </w:p>
    <w:p w:rsidR="00CA1345" w:rsidRDefault="00B93B8F">
      <w:pPr>
        <w:pStyle w:val="12"/>
        <w:tabs>
          <w:tab w:val="right" w:leader="dot" w:pos="10196"/>
        </w:tabs>
        <w:rPr>
          <w:rFonts w:eastAsiaTheme="minorEastAsia" w:cstheme="minorBidi"/>
          <w:b w:val="0"/>
          <w:bCs w:val="0"/>
          <w:i w:val="0"/>
          <w:iCs w:val="0"/>
          <w:noProof/>
          <w:sz w:val="22"/>
          <w:szCs w:val="22"/>
        </w:rPr>
      </w:pPr>
      <w:hyperlink w:anchor="_Toc95831185" w:history="1">
        <w:r w:rsidR="00CA1345" w:rsidRPr="001908A5">
          <w:rPr>
            <w:rStyle w:val="a4"/>
            <w:rFonts w:eastAsia="Calibri"/>
            <w:noProof/>
          </w:rPr>
          <w:t>3. ЦЕНА И ПОРЯДОК РАСЧЕТОВ</w:t>
        </w:r>
        <w:r w:rsidR="00CA1345">
          <w:rPr>
            <w:noProof/>
            <w:webHidden/>
          </w:rPr>
          <w:tab/>
        </w:r>
        <w:r w:rsidR="00CA1345">
          <w:rPr>
            <w:noProof/>
            <w:webHidden/>
          </w:rPr>
          <w:fldChar w:fldCharType="begin"/>
        </w:r>
        <w:r w:rsidR="00CA1345">
          <w:rPr>
            <w:noProof/>
            <w:webHidden/>
          </w:rPr>
          <w:instrText xml:space="preserve"> PAGEREF _Toc95831185 \h </w:instrText>
        </w:r>
        <w:r w:rsidR="00CA1345">
          <w:rPr>
            <w:noProof/>
            <w:webHidden/>
          </w:rPr>
        </w:r>
        <w:r w:rsidR="00CA1345">
          <w:rPr>
            <w:noProof/>
            <w:webHidden/>
          </w:rPr>
          <w:fldChar w:fldCharType="separate"/>
        </w:r>
        <w:r w:rsidR="00CA1345">
          <w:rPr>
            <w:noProof/>
            <w:webHidden/>
          </w:rPr>
          <w:t>34</w:t>
        </w:r>
        <w:r w:rsidR="00CA1345">
          <w:rPr>
            <w:noProof/>
            <w:webHidden/>
          </w:rPr>
          <w:fldChar w:fldCharType="end"/>
        </w:r>
      </w:hyperlink>
    </w:p>
    <w:p w:rsidR="00CA1345" w:rsidRDefault="00B93B8F">
      <w:pPr>
        <w:pStyle w:val="12"/>
        <w:tabs>
          <w:tab w:val="right" w:leader="dot" w:pos="10196"/>
        </w:tabs>
        <w:rPr>
          <w:rFonts w:eastAsiaTheme="minorEastAsia" w:cstheme="minorBidi"/>
          <w:b w:val="0"/>
          <w:bCs w:val="0"/>
          <w:i w:val="0"/>
          <w:iCs w:val="0"/>
          <w:noProof/>
          <w:sz w:val="22"/>
          <w:szCs w:val="22"/>
        </w:rPr>
      </w:pPr>
      <w:hyperlink w:anchor="_Toc95831186" w:history="1">
        <w:r w:rsidR="00CA1345" w:rsidRPr="001908A5">
          <w:rPr>
            <w:rStyle w:val="a4"/>
            <w:rFonts w:eastAsia="Calibri"/>
            <w:noProof/>
          </w:rPr>
          <w:t>4. ОТВЕТСТВЕННОСТЬ СТОРОН</w:t>
        </w:r>
        <w:r w:rsidR="00CA1345">
          <w:rPr>
            <w:noProof/>
            <w:webHidden/>
          </w:rPr>
          <w:tab/>
        </w:r>
        <w:r w:rsidR="00CA1345">
          <w:rPr>
            <w:noProof/>
            <w:webHidden/>
          </w:rPr>
          <w:fldChar w:fldCharType="begin"/>
        </w:r>
        <w:r w:rsidR="00CA1345">
          <w:rPr>
            <w:noProof/>
            <w:webHidden/>
          </w:rPr>
          <w:instrText xml:space="preserve"> PAGEREF _Toc95831186 \h </w:instrText>
        </w:r>
        <w:r w:rsidR="00CA1345">
          <w:rPr>
            <w:noProof/>
            <w:webHidden/>
          </w:rPr>
        </w:r>
        <w:r w:rsidR="00CA1345">
          <w:rPr>
            <w:noProof/>
            <w:webHidden/>
          </w:rPr>
          <w:fldChar w:fldCharType="separate"/>
        </w:r>
        <w:r w:rsidR="00CA1345">
          <w:rPr>
            <w:noProof/>
            <w:webHidden/>
          </w:rPr>
          <w:t>34</w:t>
        </w:r>
        <w:r w:rsidR="00CA1345">
          <w:rPr>
            <w:noProof/>
            <w:webHidden/>
          </w:rPr>
          <w:fldChar w:fldCharType="end"/>
        </w:r>
      </w:hyperlink>
    </w:p>
    <w:p w:rsidR="00CA1345" w:rsidRDefault="00B93B8F">
      <w:pPr>
        <w:pStyle w:val="12"/>
        <w:tabs>
          <w:tab w:val="right" w:leader="dot" w:pos="10196"/>
        </w:tabs>
        <w:rPr>
          <w:rFonts w:eastAsiaTheme="minorEastAsia" w:cstheme="minorBidi"/>
          <w:b w:val="0"/>
          <w:bCs w:val="0"/>
          <w:i w:val="0"/>
          <w:iCs w:val="0"/>
          <w:noProof/>
          <w:sz w:val="22"/>
          <w:szCs w:val="22"/>
        </w:rPr>
      </w:pPr>
      <w:hyperlink w:anchor="_Toc95831187" w:history="1">
        <w:r w:rsidR="00CA1345" w:rsidRPr="001908A5">
          <w:rPr>
            <w:rStyle w:val="a4"/>
            <w:rFonts w:eastAsia="Calibri"/>
            <w:noProof/>
          </w:rPr>
          <w:t>5. ОБСТОЯТЕЛЬСТВА НЕПРЕОДОЛИМОЙ СИЛЫ (ФОРС-МАЖОР)</w:t>
        </w:r>
        <w:r w:rsidR="00CA1345">
          <w:rPr>
            <w:noProof/>
            <w:webHidden/>
          </w:rPr>
          <w:tab/>
        </w:r>
        <w:r w:rsidR="00CA1345">
          <w:rPr>
            <w:noProof/>
            <w:webHidden/>
          </w:rPr>
          <w:fldChar w:fldCharType="begin"/>
        </w:r>
        <w:r w:rsidR="00CA1345">
          <w:rPr>
            <w:noProof/>
            <w:webHidden/>
          </w:rPr>
          <w:instrText xml:space="preserve"> PAGEREF _Toc95831187 \h </w:instrText>
        </w:r>
        <w:r w:rsidR="00CA1345">
          <w:rPr>
            <w:noProof/>
            <w:webHidden/>
          </w:rPr>
        </w:r>
        <w:r w:rsidR="00CA1345">
          <w:rPr>
            <w:noProof/>
            <w:webHidden/>
          </w:rPr>
          <w:fldChar w:fldCharType="separate"/>
        </w:r>
        <w:r w:rsidR="00CA1345">
          <w:rPr>
            <w:noProof/>
            <w:webHidden/>
          </w:rPr>
          <w:t>35</w:t>
        </w:r>
        <w:r w:rsidR="00CA1345">
          <w:rPr>
            <w:noProof/>
            <w:webHidden/>
          </w:rPr>
          <w:fldChar w:fldCharType="end"/>
        </w:r>
      </w:hyperlink>
    </w:p>
    <w:p w:rsidR="00CA1345" w:rsidRDefault="00B93B8F">
      <w:pPr>
        <w:pStyle w:val="12"/>
        <w:tabs>
          <w:tab w:val="right" w:leader="dot" w:pos="10196"/>
        </w:tabs>
        <w:rPr>
          <w:rFonts w:eastAsiaTheme="minorEastAsia" w:cstheme="minorBidi"/>
          <w:b w:val="0"/>
          <w:bCs w:val="0"/>
          <w:i w:val="0"/>
          <w:iCs w:val="0"/>
          <w:noProof/>
          <w:sz w:val="22"/>
          <w:szCs w:val="22"/>
        </w:rPr>
      </w:pPr>
      <w:hyperlink w:anchor="_Toc95831188" w:history="1">
        <w:r w:rsidR="00CA1345" w:rsidRPr="001908A5">
          <w:rPr>
            <w:rStyle w:val="a4"/>
            <w:rFonts w:eastAsia="Calibri"/>
            <w:noProof/>
          </w:rPr>
          <w:t>6. СРОК ДЕЙСТВИЯ, ИЗМЕНЕНИЕ И ДОСРОЧНОЕ РАСТОРЖЕНИЕ ДОГОВОРА</w:t>
        </w:r>
        <w:r w:rsidR="00CA1345">
          <w:rPr>
            <w:noProof/>
            <w:webHidden/>
          </w:rPr>
          <w:tab/>
        </w:r>
        <w:r w:rsidR="00CA1345">
          <w:rPr>
            <w:noProof/>
            <w:webHidden/>
          </w:rPr>
          <w:fldChar w:fldCharType="begin"/>
        </w:r>
        <w:r w:rsidR="00CA1345">
          <w:rPr>
            <w:noProof/>
            <w:webHidden/>
          </w:rPr>
          <w:instrText xml:space="preserve"> PAGEREF _Toc95831188 \h </w:instrText>
        </w:r>
        <w:r w:rsidR="00CA1345">
          <w:rPr>
            <w:noProof/>
            <w:webHidden/>
          </w:rPr>
        </w:r>
        <w:r w:rsidR="00CA1345">
          <w:rPr>
            <w:noProof/>
            <w:webHidden/>
          </w:rPr>
          <w:fldChar w:fldCharType="separate"/>
        </w:r>
        <w:r w:rsidR="00CA1345">
          <w:rPr>
            <w:noProof/>
            <w:webHidden/>
          </w:rPr>
          <w:t>35</w:t>
        </w:r>
        <w:r w:rsidR="00CA1345">
          <w:rPr>
            <w:noProof/>
            <w:webHidden/>
          </w:rPr>
          <w:fldChar w:fldCharType="end"/>
        </w:r>
      </w:hyperlink>
    </w:p>
    <w:p w:rsidR="00CA1345" w:rsidRDefault="00B93B8F">
      <w:pPr>
        <w:pStyle w:val="12"/>
        <w:tabs>
          <w:tab w:val="right" w:leader="dot" w:pos="10196"/>
        </w:tabs>
        <w:rPr>
          <w:rFonts w:eastAsiaTheme="minorEastAsia" w:cstheme="minorBidi"/>
          <w:b w:val="0"/>
          <w:bCs w:val="0"/>
          <w:i w:val="0"/>
          <w:iCs w:val="0"/>
          <w:noProof/>
          <w:sz w:val="22"/>
          <w:szCs w:val="22"/>
        </w:rPr>
      </w:pPr>
      <w:hyperlink w:anchor="_Toc95831189" w:history="1">
        <w:r w:rsidR="00CA1345" w:rsidRPr="001908A5">
          <w:rPr>
            <w:rStyle w:val="a4"/>
            <w:rFonts w:eastAsia="Calibri"/>
            <w:noProof/>
          </w:rPr>
          <w:t>7. РАЗРЕШЕНИЕ СПОРОВ</w:t>
        </w:r>
        <w:r w:rsidR="00CA1345">
          <w:rPr>
            <w:noProof/>
            <w:webHidden/>
          </w:rPr>
          <w:tab/>
        </w:r>
        <w:r w:rsidR="00CA1345">
          <w:rPr>
            <w:noProof/>
            <w:webHidden/>
          </w:rPr>
          <w:fldChar w:fldCharType="begin"/>
        </w:r>
        <w:r w:rsidR="00CA1345">
          <w:rPr>
            <w:noProof/>
            <w:webHidden/>
          </w:rPr>
          <w:instrText xml:space="preserve"> PAGEREF _Toc95831189 \h </w:instrText>
        </w:r>
        <w:r w:rsidR="00CA1345">
          <w:rPr>
            <w:noProof/>
            <w:webHidden/>
          </w:rPr>
        </w:r>
        <w:r w:rsidR="00CA1345">
          <w:rPr>
            <w:noProof/>
            <w:webHidden/>
          </w:rPr>
          <w:fldChar w:fldCharType="separate"/>
        </w:r>
        <w:r w:rsidR="00CA1345">
          <w:rPr>
            <w:noProof/>
            <w:webHidden/>
          </w:rPr>
          <w:t>35</w:t>
        </w:r>
        <w:r w:rsidR="00CA1345">
          <w:rPr>
            <w:noProof/>
            <w:webHidden/>
          </w:rPr>
          <w:fldChar w:fldCharType="end"/>
        </w:r>
      </w:hyperlink>
    </w:p>
    <w:p w:rsidR="00CA1345" w:rsidRDefault="00B93B8F">
      <w:pPr>
        <w:pStyle w:val="12"/>
        <w:tabs>
          <w:tab w:val="right" w:leader="dot" w:pos="10196"/>
        </w:tabs>
        <w:rPr>
          <w:rFonts w:eastAsiaTheme="minorEastAsia" w:cstheme="minorBidi"/>
          <w:b w:val="0"/>
          <w:bCs w:val="0"/>
          <w:i w:val="0"/>
          <w:iCs w:val="0"/>
          <w:noProof/>
          <w:sz w:val="22"/>
          <w:szCs w:val="22"/>
        </w:rPr>
      </w:pPr>
      <w:hyperlink w:anchor="_Toc95831190" w:history="1">
        <w:r w:rsidR="00CA1345" w:rsidRPr="001908A5">
          <w:rPr>
            <w:rStyle w:val="a4"/>
            <w:rFonts w:eastAsia="Calibri"/>
            <w:noProof/>
          </w:rPr>
          <w:t>9. ЗАКЛЮЧИТЕЛЬНЫЕ ПОЛОЖЕНИЯ</w:t>
        </w:r>
        <w:r w:rsidR="00CA1345">
          <w:rPr>
            <w:noProof/>
            <w:webHidden/>
          </w:rPr>
          <w:tab/>
        </w:r>
        <w:r w:rsidR="00CA1345">
          <w:rPr>
            <w:noProof/>
            <w:webHidden/>
          </w:rPr>
          <w:fldChar w:fldCharType="begin"/>
        </w:r>
        <w:r w:rsidR="00CA1345">
          <w:rPr>
            <w:noProof/>
            <w:webHidden/>
          </w:rPr>
          <w:instrText xml:space="preserve"> PAGEREF _Toc95831190 \h </w:instrText>
        </w:r>
        <w:r w:rsidR="00CA1345">
          <w:rPr>
            <w:noProof/>
            <w:webHidden/>
          </w:rPr>
        </w:r>
        <w:r w:rsidR="00CA1345">
          <w:rPr>
            <w:noProof/>
            <w:webHidden/>
          </w:rPr>
          <w:fldChar w:fldCharType="separate"/>
        </w:r>
        <w:r w:rsidR="00CA1345">
          <w:rPr>
            <w:noProof/>
            <w:webHidden/>
          </w:rPr>
          <w:t>36</w:t>
        </w:r>
        <w:r w:rsidR="00CA1345">
          <w:rPr>
            <w:noProof/>
            <w:webHidden/>
          </w:rPr>
          <w:fldChar w:fldCharType="end"/>
        </w:r>
      </w:hyperlink>
    </w:p>
    <w:p w:rsidR="00CA1345" w:rsidRDefault="00B93B8F">
      <w:pPr>
        <w:pStyle w:val="12"/>
        <w:tabs>
          <w:tab w:val="right" w:leader="dot" w:pos="10196"/>
        </w:tabs>
        <w:rPr>
          <w:rFonts w:eastAsiaTheme="minorEastAsia" w:cstheme="minorBidi"/>
          <w:b w:val="0"/>
          <w:bCs w:val="0"/>
          <w:i w:val="0"/>
          <w:iCs w:val="0"/>
          <w:noProof/>
          <w:sz w:val="22"/>
          <w:szCs w:val="22"/>
        </w:rPr>
      </w:pPr>
      <w:hyperlink w:anchor="_Toc95831191" w:history="1">
        <w:r w:rsidR="00CA1345" w:rsidRPr="001908A5">
          <w:rPr>
            <w:rStyle w:val="a4"/>
            <w:rFonts w:eastAsia="Calibri"/>
            <w:noProof/>
          </w:rPr>
          <w:t>10. АДРЕСА, РЕКВИЗИТЫ И ПОДПИСИ СТОРОН</w:t>
        </w:r>
        <w:r w:rsidR="00CA1345">
          <w:rPr>
            <w:noProof/>
            <w:webHidden/>
          </w:rPr>
          <w:tab/>
        </w:r>
        <w:r w:rsidR="00CA1345">
          <w:rPr>
            <w:noProof/>
            <w:webHidden/>
          </w:rPr>
          <w:fldChar w:fldCharType="begin"/>
        </w:r>
        <w:r w:rsidR="00CA1345">
          <w:rPr>
            <w:noProof/>
            <w:webHidden/>
          </w:rPr>
          <w:instrText xml:space="preserve"> PAGEREF _Toc95831191 \h </w:instrText>
        </w:r>
        <w:r w:rsidR="00CA1345">
          <w:rPr>
            <w:noProof/>
            <w:webHidden/>
          </w:rPr>
        </w:r>
        <w:r w:rsidR="00CA1345">
          <w:rPr>
            <w:noProof/>
            <w:webHidden/>
          </w:rPr>
          <w:fldChar w:fldCharType="separate"/>
        </w:r>
        <w:r w:rsidR="00CA1345">
          <w:rPr>
            <w:noProof/>
            <w:webHidden/>
          </w:rPr>
          <w:t>37</w:t>
        </w:r>
        <w:r w:rsidR="00CA1345">
          <w:rPr>
            <w:noProof/>
            <w:webHidden/>
          </w:rPr>
          <w:fldChar w:fldCharType="end"/>
        </w:r>
      </w:hyperlink>
    </w:p>
    <w:p w:rsidR="00CA1345" w:rsidRDefault="00B93B8F">
      <w:pPr>
        <w:pStyle w:val="21"/>
        <w:tabs>
          <w:tab w:val="right" w:leader="dot" w:pos="10196"/>
        </w:tabs>
        <w:rPr>
          <w:rFonts w:eastAsiaTheme="minorEastAsia" w:cstheme="minorBidi"/>
          <w:b w:val="0"/>
          <w:bCs w:val="0"/>
          <w:noProof/>
        </w:rPr>
      </w:pPr>
      <w:hyperlink w:anchor="_Toc95831192" w:history="1">
        <w:r w:rsidR="00CA1345" w:rsidRPr="001908A5">
          <w:rPr>
            <w:rStyle w:val="a4"/>
            <w:rFonts w:ascii="Times New Roman" w:hAnsi="Times New Roman"/>
            <w:noProof/>
          </w:rPr>
          <w:t>__________________________________</w:t>
        </w:r>
        <w:r w:rsidR="00CA1345">
          <w:rPr>
            <w:noProof/>
            <w:webHidden/>
          </w:rPr>
          <w:tab/>
        </w:r>
        <w:r w:rsidR="00CA1345">
          <w:rPr>
            <w:noProof/>
            <w:webHidden/>
          </w:rPr>
          <w:fldChar w:fldCharType="begin"/>
        </w:r>
        <w:r w:rsidR="00CA1345">
          <w:rPr>
            <w:noProof/>
            <w:webHidden/>
          </w:rPr>
          <w:instrText xml:space="preserve"> PAGEREF _Toc95831192 \h </w:instrText>
        </w:r>
        <w:r w:rsidR="00CA1345">
          <w:rPr>
            <w:noProof/>
            <w:webHidden/>
          </w:rPr>
        </w:r>
        <w:r w:rsidR="00CA1345">
          <w:rPr>
            <w:noProof/>
            <w:webHidden/>
          </w:rPr>
          <w:fldChar w:fldCharType="separate"/>
        </w:r>
        <w:r w:rsidR="00CA1345">
          <w:rPr>
            <w:noProof/>
            <w:webHidden/>
          </w:rPr>
          <w:t>37</w:t>
        </w:r>
        <w:r w:rsidR="00CA1345">
          <w:rPr>
            <w:noProof/>
            <w:webHidden/>
          </w:rPr>
          <w:fldChar w:fldCharType="end"/>
        </w:r>
      </w:hyperlink>
    </w:p>
    <w:p w:rsidR="00CA1345" w:rsidRDefault="00B93B8F">
      <w:pPr>
        <w:pStyle w:val="21"/>
        <w:tabs>
          <w:tab w:val="right" w:leader="dot" w:pos="10196"/>
        </w:tabs>
        <w:rPr>
          <w:rFonts w:eastAsiaTheme="minorEastAsia" w:cstheme="minorBidi"/>
          <w:b w:val="0"/>
          <w:bCs w:val="0"/>
          <w:noProof/>
        </w:rPr>
      </w:pPr>
      <w:hyperlink w:anchor="_Toc95831193" w:history="1">
        <w:r w:rsidR="00CA1345" w:rsidRPr="001908A5">
          <w:rPr>
            <w:rStyle w:val="a4"/>
            <w:rFonts w:ascii="Times New Roman" w:hAnsi="Times New Roman"/>
            <w:noProof/>
          </w:rPr>
          <w:t>__________________________________</w:t>
        </w:r>
        <w:r w:rsidR="00CA1345">
          <w:rPr>
            <w:noProof/>
            <w:webHidden/>
          </w:rPr>
          <w:tab/>
        </w:r>
        <w:r w:rsidR="00CA1345">
          <w:rPr>
            <w:noProof/>
            <w:webHidden/>
          </w:rPr>
          <w:fldChar w:fldCharType="begin"/>
        </w:r>
        <w:r w:rsidR="00CA1345">
          <w:rPr>
            <w:noProof/>
            <w:webHidden/>
          </w:rPr>
          <w:instrText xml:space="preserve"> PAGEREF _Toc95831193 \h </w:instrText>
        </w:r>
        <w:r w:rsidR="00CA1345">
          <w:rPr>
            <w:noProof/>
            <w:webHidden/>
          </w:rPr>
        </w:r>
        <w:r w:rsidR="00CA1345">
          <w:rPr>
            <w:noProof/>
            <w:webHidden/>
          </w:rPr>
          <w:fldChar w:fldCharType="separate"/>
        </w:r>
        <w:r w:rsidR="00CA1345">
          <w:rPr>
            <w:noProof/>
            <w:webHidden/>
          </w:rPr>
          <w:t>38</w:t>
        </w:r>
        <w:r w:rsidR="00CA1345">
          <w:rPr>
            <w:noProof/>
            <w:webHidden/>
          </w:rPr>
          <w:fldChar w:fldCharType="end"/>
        </w:r>
      </w:hyperlink>
    </w:p>
    <w:p w:rsidR="00CA1345" w:rsidRDefault="00B93B8F">
      <w:pPr>
        <w:pStyle w:val="21"/>
        <w:tabs>
          <w:tab w:val="right" w:leader="dot" w:pos="10196"/>
        </w:tabs>
        <w:rPr>
          <w:rFonts w:eastAsiaTheme="minorEastAsia" w:cstheme="minorBidi"/>
          <w:b w:val="0"/>
          <w:bCs w:val="0"/>
          <w:noProof/>
        </w:rPr>
      </w:pPr>
      <w:hyperlink w:anchor="_Toc95831194" w:history="1">
        <w:r w:rsidR="00CA1345" w:rsidRPr="001908A5">
          <w:rPr>
            <w:rStyle w:val="a4"/>
            <w:rFonts w:ascii="Times New Roman" w:hAnsi="Times New Roman"/>
            <w:noProof/>
          </w:rPr>
          <w:t>__________________________________</w:t>
        </w:r>
        <w:r w:rsidR="00CA1345">
          <w:rPr>
            <w:noProof/>
            <w:webHidden/>
          </w:rPr>
          <w:tab/>
        </w:r>
        <w:r w:rsidR="00CA1345">
          <w:rPr>
            <w:noProof/>
            <w:webHidden/>
          </w:rPr>
          <w:fldChar w:fldCharType="begin"/>
        </w:r>
        <w:r w:rsidR="00CA1345">
          <w:rPr>
            <w:noProof/>
            <w:webHidden/>
          </w:rPr>
          <w:instrText xml:space="preserve"> PAGEREF _Toc95831194 \h </w:instrText>
        </w:r>
        <w:r w:rsidR="00CA1345">
          <w:rPr>
            <w:noProof/>
            <w:webHidden/>
          </w:rPr>
        </w:r>
        <w:r w:rsidR="00CA1345">
          <w:rPr>
            <w:noProof/>
            <w:webHidden/>
          </w:rPr>
          <w:fldChar w:fldCharType="separate"/>
        </w:r>
        <w:r w:rsidR="00CA1345">
          <w:rPr>
            <w:noProof/>
            <w:webHidden/>
          </w:rPr>
          <w:t>40</w:t>
        </w:r>
        <w:r w:rsidR="00CA1345">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0" w:name="_РАЗДЕЛ_I._ОБЩАЯ"/>
      <w:bookmarkStart w:id="1" w:name="_Toc23149533"/>
      <w:bookmarkStart w:id="2" w:name="_Toc54336086"/>
      <w:bookmarkStart w:id="3" w:name="_Toc95831138"/>
      <w:bookmarkEnd w:id="0"/>
      <w:r w:rsidRPr="00733E33">
        <w:rPr>
          <w:rFonts w:ascii="Times New Roman" w:eastAsia="MS Mincho" w:hAnsi="Times New Roman"/>
          <w:color w:val="17365D"/>
          <w:kern w:val="32"/>
          <w:szCs w:val="24"/>
          <w:lang w:val="x-none" w:eastAsia="x-none"/>
        </w:rPr>
        <w:t xml:space="preserve">РАЗДЕЛ I. </w:t>
      </w:r>
      <w:bookmarkEnd w:id="1"/>
      <w:r>
        <w:rPr>
          <w:rFonts w:ascii="Times New Roman" w:eastAsia="MS Mincho" w:hAnsi="Times New Roman"/>
          <w:color w:val="17365D"/>
          <w:kern w:val="32"/>
          <w:szCs w:val="24"/>
          <w:lang w:eastAsia="x-none"/>
        </w:rPr>
        <w:t>ОБЩАЯ ЧАСТЬ</w:t>
      </w:r>
      <w:bookmarkEnd w:id="2"/>
      <w:bookmarkEnd w:id="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4" w:name="_Toc54336087"/>
      <w:bookmarkStart w:id="5" w:name="_Toc95831139"/>
      <w:r w:rsidRPr="00187F09">
        <w:rPr>
          <w:b/>
          <w:sz w:val="28"/>
          <w:lang w:eastAsia="x-none"/>
        </w:rPr>
        <w:t>Термины и определения</w:t>
      </w:r>
      <w:bookmarkEnd w:id="4"/>
      <w:bookmarkEnd w:id="5"/>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506441">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733E33"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9F03B1">
          <w:rPr>
            <w:rStyle w:val="a4"/>
          </w:rPr>
          <w:t>Положени</w:t>
        </w:r>
        <w:r>
          <w:rPr>
            <w:rStyle w:val="a4"/>
          </w:rPr>
          <w:t>и</w:t>
        </w:r>
        <w:r w:rsidRPr="009F03B1">
          <w:rPr>
            <w:rStyle w:val="a4"/>
          </w:rPr>
          <w:t xml:space="preserve"> о закупках</w:t>
        </w:r>
      </w:hyperlink>
      <w:r>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733E33">
          <w:rPr>
            <w:rStyle w:val="a4"/>
          </w:rPr>
          <w:t>Положением о закупках</w:t>
        </w:r>
      </w:hyperlink>
      <w:r>
        <w:t xml:space="preserve"> 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506441">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472140">
          <w:rPr>
            <w:rStyle w:val="a4"/>
          </w:rPr>
          <w:t>Положением о закупках</w:t>
        </w:r>
      </w:hyperlink>
      <w:r w:rsidRPr="00472140">
        <w:t>,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B93B8F" w:rsidP="0079498F">
      <w:pPr>
        <w:ind w:firstLine="709"/>
        <w:jc w:val="both"/>
      </w:pPr>
      <w:hyperlink r:id="rId14" w:history="1">
        <w:r w:rsidR="0079498F" w:rsidRPr="00733E33">
          <w:rPr>
            <w:rStyle w:val="a4"/>
          </w:rPr>
          <w:t>Положение о закупках</w:t>
        </w:r>
      </w:hyperlink>
      <w:r w:rsidR="0079498F" w:rsidRPr="00733E33">
        <w:t xml:space="preserve"> – Положение о закупках товаров, работ, </w:t>
      </w:r>
      <w:r w:rsidR="007E7DEA">
        <w:t>услуг МУП «</w:t>
      </w:r>
      <w:proofErr w:type="spellStart"/>
      <w:r w:rsidR="007E7DEA">
        <w:t>Горэлектросеть</w:t>
      </w:r>
      <w:proofErr w:type="spellEnd"/>
      <w:r w:rsidR="007E7DEA">
        <w:t>"</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506441">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79498F" w:rsidP="0079498F">
      <w:pPr>
        <w:ind w:firstLine="709"/>
        <w:jc w:val="both"/>
        <w:rPr>
          <w:b/>
        </w:rPr>
      </w:pPr>
      <w:r>
        <w:rPr>
          <w:b/>
        </w:rPr>
        <w:t xml:space="preserve">НМЦ, </w:t>
      </w:r>
      <w:proofErr w:type="spellStart"/>
      <w:r>
        <w:rPr>
          <w:b/>
        </w:rPr>
        <w:t>НМЦед</w:t>
      </w:r>
      <w:proofErr w:type="spellEnd"/>
      <w:r>
        <w:rPr>
          <w:b/>
        </w:rPr>
        <w:t xml:space="preserve"> </w:t>
      </w:r>
      <w:r w:rsidRPr="00F56D35">
        <w:t>–</w:t>
      </w:r>
      <w:r>
        <w:t xml:space="preserve"> начальная (максимальная) цена, начальная (максимальная) цена единицы продукции.</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6" w:name="_РАЗДЕЛ_II._СВЕДЕНИЯ"/>
      <w:bookmarkStart w:id="7" w:name="_РАЗДЕЛ_II._ИНФОРМАЦИОННАЯ"/>
      <w:bookmarkStart w:id="8" w:name="_Toc37260737"/>
      <w:bookmarkStart w:id="9" w:name="_Toc54336088"/>
      <w:bookmarkStart w:id="10" w:name="_Toc95831140"/>
      <w:bookmarkEnd w:id="6"/>
      <w:bookmarkEnd w:id="7"/>
      <w:r w:rsidRPr="00187F09">
        <w:rPr>
          <w:b/>
          <w:sz w:val="28"/>
          <w:lang w:eastAsia="x-none"/>
        </w:rPr>
        <w:t>ОБЩИЕ ПОЛОЖЕНИЯ</w:t>
      </w:r>
      <w:bookmarkEnd w:id="8"/>
      <w:bookmarkEnd w:id="9"/>
      <w:bookmarkEnd w:id="10"/>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1" w:name="_Toc464639996"/>
      <w:bookmarkStart w:id="12" w:name="_Toc54336089"/>
      <w:bookmarkStart w:id="13" w:name="_Toc95831141"/>
      <w:bookmarkStart w:id="14" w:name="_Toc19698398"/>
      <w:bookmarkStart w:id="15" w:name="_Toc37260738"/>
      <w:bookmarkStart w:id="16" w:name="_Ref126000848"/>
      <w:r w:rsidRPr="00D55626">
        <w:rPr>
          <w:b/>
          <w:lang w:eastAsia="x-none"/>
        </w:rPr>
        <w:t>Предмет</w:t>
      </w:r>
      <w:r w:rsidRPr="00D55626">
        <w:rPr>
          <w:b/>
          <w:lang w:val="x-none" w:eastAsia="x-none"/>
        </w:rPr>
        <w:t xml:space="preserve"> </w:t>
      </w:r>
      <w:bookmarkEnd w:id="11"/>
      <w:r>
        <w:rPr>
          <w:b/>
          <w:lang w:eastAsia="x-none"/>
        </w:rPr>
        <w:t>закупки</w:t>
      </w:r>
      <w:bookmarkEnd w:id="12"/>
      <w:bookmarkEnd w:id="13"/>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7"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506441">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506441">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7"/>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201783"/>
      <w:bookmarkStart w:id="19"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8"/>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0" w:name="_Toc54336090"/>
      <w:bookmarkStart w:id="21" w:name="_Toc95831142"/>
      <w:bookmarkEnd w:id="19"/>
      <w:r w:rsidRPr="000716ED">
        <w:rPr>
          <w:b/>
        </w:rPr>
        <w:t>Правовая основа закупки</w:t>
      </w:r>
      <w:bookmarkEnd w:id="14"/>
      <w:bookmarkEnd w:id="15"/>
      <w:bookmarkEnd w:id="20"/>
      <w:bookmarkEnd w:id="21"/>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472140">
          <w:rPr>
            <w:rStyle w:val="a4"/>
          </w:rPr>
          <w:t>Положением о закупках</w:t>
        </w:r>
      </w:hyperlink>
      <w:r w:rsidRPr="00472140">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2" w:name="_Toc30531164"/>
      <w:bookmarkStart w:id="23" w:name="_Toc47010168"/>
      <w:bookmarkStart w:id="24" w:name="_Toc54336091"/>
      <w:bookmarkStart w:id="25" w:name="_Toc95831143"/>
      <w:bookmarkStart w:id="26" w:name="_Toc23149534"/>
      <w:r w:rsidRPr="00F048D3">
        <w:rPr>
          <w:b/>
        </w:rPr>
        <w:t xml:space="preserve">Информационное обеспечение </w:t>
      </w:r>
      <w:bookmarkEnd w:id="22"/>
      <w:bookmarkEnd w:id="23"/>
      <w:r>
        <w:rPr>
          <w:b/>
        </w:rPr>
        <w:t>закупки</w:t>
      </w:r>
      <w:bookmarkEnd w:id="24"/>
      <w:bookmarkEnd w:id="25"/>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7"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5"/>
      <w:bookmarkEnd w:id="27"/>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8"/>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0"/>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2"/>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3" w:name="_Toc54336092"/>
      <w:bookmarkStart w:id="34" w:name="_Toc95831144"/>
      <w:bookmarkStart w:id="35" w:name="_Toc521347980"/>
      <w:bookmarkStart w:id="36" w:name="_Toc19698400"/>
      <w:bookmarkStart w:id="37" w:name="_Toc37260743"/>
      <w:bookmarkStart w:id="38"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3"/>
      <w:bookmarkEnd w:id="34"/>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39" w:name="_Toc54336093"/>
      <w:bookmarkStart w:id="40" w:name="_Toc95831145"/>
      <w:r>
        <w:rPr>
          <w:b/>
        </w:rPr>
        <w:t>Участ</w:t>
      </w:r>
      <w:bookmarkEnd w:id="35"/>
      <w:bookmarkEnd w:id="36"/>
      <w:bookmarkEnd w:id="37"/>
      <w:bookmarkEnd w:id="39"/>
      <w:r>
        <w:rPr>
          <w:b/>
        </w:rPr>
        <w:t>ие в закупке</w:t>
      </w:r>
      <w:bookmarkEnd w:id="40"/>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1"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1"/>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2" w:name="_Toc521347981"/>
      <w:bookmarkStart w:id="43" w:name="_Toc19698401"/>
      <w:bookmarkStart w:id="44" w:name="_Toc37260744"/>
      <w:r>
        <w:rPr>
          <w:b/>
        </w:rPr>
        <w:t xml:space="preserve"> </w:t>
      </w:r>
      <w:bookmarkStart w:id="45" w:name="_Toc54336094"/>
      <w:bookmarkStart w:id="46" w:name="_Ref55316993"/>
      <w:bookmarkStart w:id="47" w:name="_Toc95831146"/>
      <w:r>
        <w:rPr>
          <w:b/>
        </w:rPr>
        <w:t>Требования к участн</w:t>
      </w:r>
      <w:r w:rsidRPr="00E504BE">
        <w:rPr>
          <w:b/>
        </w:rPr>
        <w:t>ику, а также к документам, подтверждающим данные требования</w:t>
      </w:r>
      <w:bookmarkEnd w:id="42"/>
      <w:bookmarkEnd w:id="43"/>
      <w:bookmarkEnd w:id="44"/>
      <w:bookmarkEnd w:id="45"/>
      <w:bookmarkEnd w:id="46"/>
      <w:bookmarkEnd w:id="47"/>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8" w:name="_Ref57043780"/>
      <w:bookmarkStart w:id="49" w:name="_Ref55289922"/>
      <w:bookmarkStart w:id="50"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506441">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506441">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8"/>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1"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1"/>
    </w:p>
    <w:bookmarkEnd w:id="49"/>
    <w:bookmarkEnd w:id="50"/>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2" w:name="_Toc37260740"/>
      <w:bookmarkStart w:id="53" w:name="_Toc54336095"/>
      <w:bookmarkStart w:id="54" w:name="_Toc95831147"/>
      <w:r w:rsidRPr="00132BB3">
        <w:rPr>
          <w:b/>
        </w:rPr>
        <w:t>Приоритет товаров российского происхождения, работ, услуг, выполняемых, оказываемых российскими лицами</w:t>
      </w:r>
      <w:bookmarkEnd w:id="52"/>
      <w:bookmarkEnd w:id="53"/>
      <w:bookmarkEnd w:id="54"/>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5" w:name="_Toc37260746"/>
      <w:bookmarkStart w:id="56" w:name="_Toc54336096"/>
      <w:bookmarkStart w:id="57" w:name="_Toc95831148"/>
      <w:r w:rsidRPr="00A937B6">
        <w:rPr>
          <w:b/>
        </w:rPr>
        <w:t xml:space="preserve">Расходы на участие в </w:t>
      </w:r>
      <w:bookmarkEnd w:id="55"/>
      <w:r>
        <w:rPr>
          <w:b/>
        </w:rPr>
        <w:t>закупке</w:t>
      </w:r>
      <w:bookmarkEnd w:id="56"/>
      <w:bookmarkEnd w:id="57"/>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8" w:name="_Toc54336097"/>
      <w:bookmarkStart w:id="59" w:name="_Toc95831149"/>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8"/>
      <w:bookmarkEnd w:id="59"/>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0" w:name="_Toc95831150"/>
      <w:bookmarkStart w:id="61" w:name="_Toc54336098"/>
      <w:r w:rsidRPr="00A937B6">
        <w:rPr>
          <w:b/>
        </w:rPr>
        <w:t xml:space="preserve">Порядок предоставления разъяснений положений </w:t>
      </w:r>
      <w:r>
        <w:rPr>
          <w:b/>
        </w:rPr>
        <w:t>и</w:t>
      </w:r>
      <w:r w:rsidRPr="00A937B6">
        <w:rPr>
          <w:b/>
        </w:rPr>
        <w:t>звещения</w:t>
      </w:r>
      <w:bookmarkEnd w:id="60"/>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2"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506441">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2"/>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506441">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4" w:name="_Toc95831151"/>
      <w:bookmarkStart w:id="65" w:name="_Toc54336099"/>
      <w:r w:rsidRPr="00D31D16">
        <w:rPr>
          <w:b/>
        </w:rPr>
        <w:t xml:space="preserve">Порядок внесения изменений в </w:t>
      </w:r>
      <w:r>
        <w:rPr>
          <w:b/>
        </w:rPr>
        <w:t>и</w:t>
      </w:r>
      <w:r w:rsidRPr="00D31D16">
        <w:rPr>
          <w:b/>
        </w:rPr>
        <w:t>звещение</w:t>
      </w:r>
      <w:bookmarkEnd w:id="64"/>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733E33">
          <w:rPr>
            <w:rStyle w:val="a4"/>
          </w:rPr>
          <w:t>Положени</w:t>
        </w:r>
        <w:r>
          <w:rPr>
            <w:rStyle w:val="a4"/>
          </w:rPr>
          <w:t>и</w:t>
        </w:r>
        <w:r w:rsidRPr="00733E33">
          <w:rPr>
            <w:rStyle w:val="a4"/>
          </w:rPr>
          <w:t xml:space="preserve"> о закупках</w:t>
        </w:r>
      </w:hyperlink>
      <w:r>
        <w:rPr>
          <w:bCs/>
        </w:rPr>
        <w:t xml:space="preserve"> 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6" w:name="_Toc37260765"/>
      <w:bookmarkStart w:id="67" w:name="_Toc54336100"/>
      <w:bookmarkStart w:id="68" w:name="_Toc95831152"/>
      <w:r w:rsidRPr="007C03A3">
        <w:rPr>
          <w:b/>
        </w:rPr>
        <w:t xml:space="preserve">Порядок отмены </w:t>
      </w:r>
      <w:bookmarkEnd w:id="66"/>
      <w:r>
        <w:rPr>
          <w:b/>
        </w:rPr>
        <w:t>закупки</w:t>
      </w:r>
      <w:bookmarkEnd w:id="67"/>
      <w:bookmarkEnd w:id="68"/>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69"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69"/>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506441">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0" w:name="_Toc8834857"/>
      <w:bookmarkStart w:id="71" w:name="_Toc54336101"/>
      <w:bookmarkStart w:id="72" w:name="_Toc95831153"/>
      <w:r w:rsidRPr="009E6B75">
        <w:rPr>
          <w:b/>
          <w:sz w:val="28"/>
          <w:lang w:eastAsia="x-none"/>
        </w:rPr>
        <w:t>ТРЕБОВАНИЯ К СОДЕРЖАНИЮ, ФОРМЕ, ОФОРМЛЕНИЮ И</w:t>
      </w:r>
      <w:bookmarkStart w:id="73" w:name="_Toc8834858"/>
      <w:bookmarkEnd w:id="70"/>
      <w:r>
        <w:rPr>
          <w:b/>
          <w:sz w:val="28"/>
          <w:lang w:eastAsia="x-none"/>
        </w:rPr>
        <w:t xml:space="preserve"> </w:t>
      </w:r>
      <w:r w:rsidRPr="009E6B75">
        <w:rPr>
          <w:b/>
          <w:sz w:val="28"/>
          <w:lang w:eastAsia="x-none"/>
        </w:rPr>
        <w:t xml:space="preserve">СОСТАВУ ЗАЯВКИ НА УЧАСТИЕ В </w:t>
      </w:r>
      <w:bookmarkEnd w:id="73"/>
      <w:r>
        <w:rPr>
          <w:b/>
          <w:sz w:val="28"/>
          <w:lang w:eastAsia="x-none"/>
        </w:rPr>
        <w:t>ЗАКУПКЕ</w:t>
      </w:r>
      <w:bookmarkEnd w:id="71"/>
      <w:bookmarkEnd w:id="72"/>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4" w:name="_Toc305665973"/>
      <w:bookmarkStart w:id="75" w:name="_Toc454464928"/>
      <w:bookmarkStart w:id="76" w:name="_Toc454465148"/>
      <w:bookmarkStart w:id="77" w:name="_Toc54336102"/>
      <w:bookmarkStart w:id="78" w:name="_Toc95831154"/>
      <w:bookmarkStart w:id="79" w:name="_Toc8834859"/>
      <w:bookmarkStart w:id="80" w:name="_Hlk527991194"/>
      <w:bookmarkStart w:id="81" w:name="_Hlk527991206"/>
      <w:r w:rsidRPr="009E6B75">
        <w:rPr>
          <w:b/>
        </w:rPr>
        <w:t xml:space="preserve">Общие требования к </w:t>
      </w:r>
      <w:bookmarkEnd w:id="74"/>
      <w:r>
        <w:rPr>
          <w:b/>
        </w:rPr>
        <w:t>з</w:t>
      </w:r>
      <w:r w:rsidRPr="009E6B75">
        <w:rPr>
          <w:b/>
        </w:rPr>
        <w:t>аявке</w:t>
      </w:r>
      <w:bookmarkEnd w:id="75"/>
      <w:bookmarkEnd w:id="76"/>
      <w:r w:rsidRPr="009E6B75">
        <w:rPr>
          <w:b/>
        </w:rPr>
        <w:t>, а также к</w:t>
      </w:r>
      <w:r>
        <w:rPr>
          <w:b/>
        </w:rPr>
        <w:t xml:space="preserve"> документам, входящим в состав з</w:t>
      </w:r>
      <w:r w:rsidRPr="009E6B75">
        <w:rPr>
          <w:b/>
        </w:rPr>
        <w:t>аявки</w:t>
      </w:r>
      <w:bookmarkEnd w:id="77"/>
      <w:bookmarkEnd w:id="78"/>
      <w:r w:rsidRPr="009E6B75">
        <w:rPr>
          <w:b/>
        </w:rPr>
        <w:t xml:space="preserve"> </w:t>
      </w:r>
      <w:bookmarkEnd w:id="79"/>
      <w:bookmarkEnd w:id="80"/>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82" w:name="_Hlk530405016"/>
      <w:bookmarkEnd w:id="81"/>
      <w:r>
        <w:rPr>
          <w:bCs/>
        </w:rPr>
        <w:t>В</w:t>
      </w:r>
      <w:r w:rsidRPr="00A918A3">
        <w:rPr>
          <w:bCs/>
        </w:rPr>
        <w:t xml:space="preserve">се документы (формы, заполненные в соответствии с требованиями </w:t>
      </w:r>
      <w:r>
        <w:rPr>
          <w:bCs/>
        </w:rPr>
        <w:t>извещения</w:t>
      </w:r>
      <w:r w:rsidRPr="00A918A3">
        <w:rPr>
          <w:bCs/>
        </w:rPr>
        <w:t xml:space="preserve">, а также иные сведения и документы, предусмотренные </w:t>
      </w:r>
      <w:r>
        <w:rPr>
          <w:bCs/>
        </w:rPr>
        <w:t>извещением</w:t>
      </w:r>
      <w:r w:rsidRPr="00A918A3">
        <w:rPr>
          <w:bCs/>
        </w:rPr>
        <w:t xml:space="preserve">, оформленные в соответствии с требованиями </w:t>
      </w:r>
      <w:r>
        <w:rPr>
          <w:bCs/>
        </w:rPr>
        <w:t>извещения), входящие в состав з</w:t>
      </w:r>
      <w:r w:rsidRPr="00A918A3">
        <w:rPr>
          <w:bCs/>
        </w:rPr>
        <w:t xml:space="preserve">аявки на участие в закупке должны быть предоставлены </w:t>
      </w:r>
      <w:r>
        <w:rPr>
          <w:bCs/>
        </w:rPr>
        <w:t>участн</w:t>
      </w:r>
      <w:r w:rsidRPr="00A918A3">
        <w:rPr>
          <w:bCs/>
        </w:rPr>
        <w:t xml:space="preserve">иком закупки через ЭТП в доступном для прочтения формате, в соответствии с требованиями </w:t>
      </w:r>
      <w:r>
        <w:rPr>
          <w:bCs/>
        </w:rPr>
        <w:t>извещения</w:t>
      </w:r>
      <w:r w:rsidRPr="00A918A3">
        <w:rPr>
          <w:bCs/>
        </w:rPr>
        <w:t xml:space="preserve"> (PDF, </w:t>
      </w:r>
      <w:proofErr w:type="spellStart"/>
      <w:r w:rsidRPr="00A918A3">
        <w:rPr>
          <w:bCs/>
        </w:rPr>
        <w:t>Word</w:t>
      </w:r>
      <w:proofErr w:type="spellEnd"/>
      <w:r w:rsidRPr="00A918A3">
        <w:rPr>
          <w:bCs/>
        </w:rPr>
        <w:t xml:space="preserve">, </w:t>
      </w:r>
      <w:proofErr w:type="spellStart"/>
      <w:r w:rsidRPr="00A918A3">
        <w:rPr>
          <w:bCs/>
        </w:rPr>
        <w:t>Excel</w:t>
      </w:r>
      <w:proofErr w:type="spellEnd"/>
      <w:r w:rsidRPr="00A918A3">
        <w:rPr>
          <w:bCs/>
        </w:rPr>
        <w:t xml:space="preserve"> и т.д.), «один файл – один</w:t>
      </w:r>
      <w:r>
        <w:rPr>
          <w:bCs/>
        </w:rPr>
        <w:t xml:space="preserve"> документ». Все файлы з</w:t>
      </w:r>
      <w:r w:rsidRPr="00A918A3">
        <w:rPr>
          <w:bCs/>
        </w:rPr>
        <w:t xml:space="preserve">аявки на участие в закупке, размещенные </w:t>
      </w:r>
      <w:r>
        <w:rPr>
          <w:bCs/>
        </w:rPr>
        <w:t>участн</w:t>
      </w:r>
      <w:r w:rsidRPr="00A918A3">
        <w:rPr>
          <w:bCs/>
        </w:rPr>
        <w:t xml:space="preserve">иком закупки на ЭТП, должны иметь наименование либо комментарий, позволяющие идентифицировать содержание данного файла </w:t>
      </w:r>
      <w:r>
        <w:rPr>
          <w:bCs/>
        </w:rPr>
        <w:t>з</w:t>
      </w:r>
      <w:r w:rsidRPr="00A918A3">
        <w:rPr>
          <w:bCs/>
        </w:rPr>
        <w:t xml:space="preserve">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Pr>
          <w:bCs/>
        </w:rPr>
        <w:t>извещении</w:t>
      </w:r>
      <w:r w:rsidRPr="00A918A3">
        <w:rPr>
          <w:bCs/>
        </w:rPr>
        <w:t>. Допускает</w:t>
      </w:r>
      <w:r>
        <w:rPr>
          <w:bCs/>
        </w:rPr>
        <w:t>ся размещение на ЭТП документов</w:t>
      </w:r>
      <w:r w:rsidRPr="00A918A3">
        <w:rPr>
          <w:bCs/>
        </w:rPr>
        <w:t xml:space="preserve">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r w:rsidRPr="00202C5E">
        <w:rPr>
          <w:bCs/>
        </w:rPr>
        <w:t>.</w:t>
      </w:r>
      <w:r>
        <w:rPr>
          <w:bCs/>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3"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3"/>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4" w:name="_Toc8834860"/>
      <w:bookmarkStart w:id="85" w:name="_Toc54336103"/>
      <w:bookmarkStart w:id="86" w:name="_Toc95831155"/>
      <w:bookmarkStart w:id="87" w:name="_Hlk527994838"/>
      <w:bookmarkEnd w:id="82"/>
      <w:r w:rsidRPr="004F7E72">
        <w:rPr>
          <w:b/>
        </w:rPr>
        <w:t xml:space="preserve">Язык документов, входящих в состав </w:t>
      </w:r>
      <w:r>
        <w:rPr>
          <w:b/>
        </w:rPr>
        <w:t>з</w:t>
      </w:r>
      <w:r w:rsidRPr="004F7E72">
        <w:rPr>
          <w:b/>
        </w:rPr>
        <w:t xml:space="preserve">аявки на участие в </w:t>
      </w:r>
      <w:bookmarkEnd w:id="84"/>
      <w:r>
        <w:rPr>
          <w:b/>
        </w:rPr>
        <w:t>закупке</w:t>
      </w:r>
      <w:bookmarkEnd w:id="85"/>
      <w:bookmarkEnd w:id="86"/>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8" w:name="_Toc8834861"/>
      <w:bookmarkStart w:id="89" w:name="_Toc54336104"/>
      <w:bookmarkStart w:id="90" w:name="_Ref57125797"/>
      <w:bookmarkStart w:id="91" w:name="_Toc95831156"/>
      <w:r>
        <w:rPr>
          <w:b/>
        </w:rPr>
        <w:t>Валюта з</w:t>
      </w:r>
      <w:r w:rsidRPr="0079299A">
        <w:rPr>
          <w:b/>
        </w:rPr>
        <w:t xml:space="preserve">аявки на участие в </w:t>
      </w:r>
      <w:bookmarkEnd w:id="88"/>
      <w:r>
        <w:rPr>
          <w:b/>
        </w:rPr>
        <w:t>закупке</w:t>
      </w:r>
      <w:bookmarkEnd w:id="89"/>
      <w:bookmarkEnd w:id="90"/>
      <w:bookmarkEnd w:id="91"/>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506441">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2" w:name="_Toc8834862"/>
      <w:bookmarkStart w:id="93" w:name="_Toc54336105"/>
      <w:bookmarkStart w:id="94" w:name="_Toc95831157"/>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2"/>
      <w:r>
        <w:rPr>
          <w:b/>
        </w:rPr>
        <w:t>закупке</w:t>
      </w:r>
      <w:bookmarkEnd w:id="93"/>
      <w:bookmarkEnd w:id="94"/>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5"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5"/>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506441">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6" w:name="_Toc8834863"/>
      <w:bookmarkStart w:id="97" w:name="_Toc54336106"/>
      <w:bookmarkStart w:id="98" w:name="_Ref57124564"/>
      <w:bookmarkStart w:id="99" w:name="_Ref57125499"/>
      <w:bookmarkStart w:id="100" w:name="_Toc95831158"/>
      <w:bookmarkStart w:id="101" w:name="_Hlk528068221"/>
      <w:r w:rsidRPr="00D65A01">
        <w:rPr>
          <w:b/>
        </w:rPr>
        <w:t>Требования к ценовому предложению</w:t>
      </w:r>
      <w:bookmarkEnd w:id="96"/>
      <w:bookmarkEnd w:id="97"/>
      <w:bookmarkEnd w:id="98"/>
      <w:bookmarkEnd w:id="99"/>
      <w:bookmarkEnd w:id="100"/>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цена договора/цена единицы товара, работы, услуги</w:t>
      </w:r>
      <w:r>
        <w:rPr>
          <w:bCs/>
        </w:rPr>
        <w:t>, указанная в заявке и предлагаемая участн</w:t>
      </w:r>
      <w:r w:rsidRPr="00D65A01">
        <w:rPr>
          <w:bCs/>
        </w:rPr>
        <w:t xml:space="preserve">иком, превышает </w:t>
      </w:r>
      <w:r>
        <w:rPr>
          <w:bCs/>
        </w:rPr>
        <w:t>НМЦ</w:t>
      </w:r>
      <w:r w:rsidRPr="00D65A01">
        <w:rPr>
          <w:bCs/>
        </w:rPr>
        <w:t xml:space="preserve"> договора/ </w:t>
      </w:r>
      <w:proofErr w:type="spellStart"/>
      <w:proofErr w:type="gramStart"/>
      <w:r>
        <w:rPr>
          <w:bCs/>
        </w:rPr>
        <w:t>НМЦед</w:t>
      </w:r>
      <w:proofErr w:type="spellEnd"/>
      <w:r>
        <w:rPr>
          <w:bCs/>
        </w:rPr>
        <w:t>.</w:t>
      </w:r>
      <w:r w:rsidRPr="00D65A01">
        <w:rPr>
          <w:bCs/>
        </w:rPr>
        <w:t>,</w:t>
      </w:r>
      <w:proofErr w:type="gramEnd"/>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2" w:name="_Toc95831159"/>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2"/>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3" w:name="_Toc8834865"/>
      <w:bookmarkStart w:id="104" w:name="_Toc54336108"/>
      <w:bookmarkStart w:id="105" w:name="_Toc95831160"/>
      <w:bookmarkEnd w:id="38"/>
      <w:r w:rsidRPr="006542E8">
        <w:rPr>
          <w:b/>
          <w:sz w:val="28"/>
          <w:lang w:eastAsia="x-none"/>
        </w:rPr>
        <w:t>ПОРЯДОК ПОДАЧИ ЗАЯВОК</w:t>
      </w:r>
      <w:bookmarkEnd w:id="103"/>
      <w:bookmarkEnd w:id="104"/>
      <w:bookmarkEnd w:id="105"/>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6" w:name="_Toc8834866"/>
      <w:bookmarkStart w:id="107" w:name="_Toc54336109"/>
      <w:bookmarkStart w:id="108" w:name="_Ref57126132"/>
      <w:bookmarkStart w:id="109" w:name="_Toc95831161"/>
      <w:bookmarkStart w:id="110" w:name="_Hlk528068338"/>
      <w:r w:rsidRPr="006542E8">
        <w:rPr>
          <w:b/>
        </w:rPr>
        <w:t>Порядок подачи заявок</w:t>
      </w:r>
      <w:bookmarkEnd w:id="106"/>
      <w:bookmarkEnd w:id="107"/>
      <w:bookmarkEnd w:id="108"/>
      <w:bookmarkEnd w:id="109"/>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506441">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1" w:name="_Toc8834867"/>
      <w:bookmarkStart w:id="112" w:name="_Toc54336110"/>
      <w:bookmarkStart w:id="113" w:name="_Ref57125673"/>
      <w:bookmarkStart w:id="114" w:name="_Toc95831162"/>
      <w:r>
        <w:rPr>
          <w:b/>
        </w:rPr>
        <w:t>О</w:t>
      </w:r>
      <w:r w:rsidRPr="007A5171">
        <w:rPr>
          <w:b/>
        </w:rPr>
        <w:t>беспечени</w:t>
      </w:r>
      <w:r>
        <w:rPr>
          <w:b/>
        </w:rPr>
        <w:t xml:space="preserve">е </w:t>
      </w:r>
      <w:bookmarkEnd w:id="111"/>
      <w:r>
        <w:rPr>
          <w:b/>
        </w:rPr>
        <w:t>заявки на участие в закупке</w:t>
      </w:r>
      <w:bookmarkEnd w:id="112"/>
      <w:bookmarkEnd w:id="113"/>
      <w:bookmarkEnd w:id="114"/>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Обеспечение </w:t>
      </w:r>
      <w:r>
        <w:t>заявк</w:t>
      </w:r>
      <w:r w:rsidRPr="00872B5C">
        <w:t xml:space="preserve">и должно быть предоставлено </w:t>
      </w:r>
      <w:r>
        <w:t>участн</w:t>
      </w:r>
      <w:r w:rsidRPr="00872B5C">
        <w:t xml:space="preserve">иком не позднее даты и </w:t>
      </w:r>
      <w:r>
        <w:t>времени окончания срока подачи заявок</w:t>
      </w:r>
      <w:r w:rsidRPr="00872B5C">
        <w:t xml:space="preserve"> на участие в </w:t>
      </w:r>
      <w:r>
        <w:t>закупке</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6F1E8E">
        <w:t xml:space="preserve">Денежные средства, предназначенные для обеспечения заявки, вносятся участником на специальный счет, открытый им в банке, включенном в перечень, определенный Правительством РФ </w:t>
      </w:r>
      <w:r w:rsidRPr="000702E4">
        <w:t>в соответствии с</w:t>
      </w:r>
      <w:r>
        <w:t xml:space="preserve"> </w:t>
      </w:r>
      <w:r w:rsidRPr="000702E4">
        <w:t xml:space="preserve">Федеральным законом от 5 апреля 2013 года N 44-ФЗ </w:t>
      </w:r>
      <w:r w:rsidRPr="006F1E8E">
        <w:t>(далее – специальный банковский счет).</w:t>
      </w:r>
    </w:p>
    <w:p w:rsidR="0079498F" w:rsidRPr="005539B5" w:rsidRDefault="0079498F" w:rsidP="0079498F">
      <w:pPr>
        <w:numPr>
          <w:ilvl w:val="2"/>
          <w:numId w:val="4"/>
        </w:numPr>
        <w:tabs>
          <w:tab w:val="num" w:pos="960"/>
        </w:tabs>
        <w:overflowPunct w:val="0"/>
        <w:autoSpaceDE w:val="0"/>
        <w:autoSpaceDN w:val="0"/>
        <w:adjustRightInd w:val="0"/>
        <w:ind w:left="0" w:firstLine="709"/>
        <w:jc w:val="both"/>
      </w:pPr>
      <w:bookmarkStart w:id="115" w:name="_Ref56774969"/>
      <w:r w:rsidRPr="00872B5C">
        <w:t xml:space="preserve">В течение одного часа с момента окончания срока подачи заявок на участие в процедуре закупки </w:t>
      </w:r>
      <w:r>
        <w:t>о</w:t>
      </w:r>
      <w:r w:rsidRPr="00872B5C">
        <w:t>ператор Э</w:t>
      </w:r>
      <w:r>
        <w:t>Т</w:t>
      </w:r>
      <w:r w:rsidRPr="00872B5C">
        <w:t xml:space="preserve">П направляет в банк информацию об участнике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указанной заявки и информирует </w:t>
      </w:r>
      <w:r>
        <w:t>о</w:t>
      </w:r>
      <w:r w:rsidRPr="00872B5C">
        <w:t>ператора Э</w:t>
      </w:r>
      <w:r>
        <w:t>Т</w:t>
      </w:r>
      <w:r w:rsidRPr="00872B5C">
        <w:t xml:space="preserve">П. Блокирование денежных средств не осуществляется в случае отсутствия на специальном банковском счете участника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РФ, о чем </w:t>
      </w:r>
      <w:r>
        <w:t>о</w:t>
      </w:r>
      <w:r w:rsidRPr="00872B5C">
        <w:t>ператор Э</w:t>
      </w:r>
      <w:r>
        <w:t>Т</w:t>
      </w:r>
      <w:r w:rsidRPr="00872B5C">
        <w:t>П информируется в течение одного часа. В случае, если блокирование денежных средств не может быть осуществлено по основаниям, предусмотренным дей</w:t>
      </w:r>
      <w:r>
        <w:t>ствующим законодательством РФ, о</w:t>
      </w:r>
      <w:r w:rsidRPr="00872B5C">
        <w:t>ператор Э</w:t>
      </w:r>
      <w:r>
        <w:t>Т</w:t>
      </w:r>
      <w:r w:rsidRPr="00872B5C">
        <w:t xml:space="preserve">П обязан вернуть указанную заявку подавшему ее участнику в течение одного часа с момента </w:t>
      </w:r>
      <w:r w:rsidRPr="00751B86">
        <w:t>получения соответствующей информации от банка</w:t>
      </w:r>
      <w:r>
        <w:t>.</w:t>
      </w:r>
      <w:bookmarkEnd w:id="115"/>
    </w:p>
    <w:p w:rsidR="0079498F" w:rsidRPr="0095078B"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Участник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w:t>
      </w:r>
      <w:r>
        <w:fldChar w:fldCharType="begin"/>
      </w:r>
      <w:r>
        <w:instrText xml:space="preserve"> REF _Ref56774969 \r \h </w:instrText>
      </w:r>
      <w:r>
        <w:fldChar w:fldCharType="separate"/>
      </w:r>
      <w:r w:rsidR="00506441">
        <w:t>6.2.5</w:t>
      </w:r>
      <w:r>
        <w:fldChar w:fldCharType="end"/>
      </w:r>
      <w:r>
        <w:t xml:space="preserve"> </w:t>
      </w:r>
      <w:r w:rsidRPr="00872B5C">
        <w:t xml:space="preserve">настоящего раздела </w:t>
      </w:r>
      <w:r>
        <w:t>извещения</w:t>
      </w:r>
      <w:r w:rsidRPr="00872B5C">
        <w:t>.</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заявки путем направления </w:t>
      </w:r>
      <w:r w:rsidRPr="005A554C">
        <w:t>банковской гаран</w:t>
      </w:r>
      <w:r>
        <w:t xml:space="preserve">тии, банковская гарантия должна </w:t>
      </w:r>
      <w:r w:rsidRPr="00F41A83">
        <w:t xml:space="preserve">быть выдана любым из банков, осуществляющих банковскую деятельность на территории РФ на основании лицензии Банка России. </w:t>
      </w:r>
      <w:r w:rsidRPr="005A554C">
        <w:t xml:space="preserve">Для целей определения терминов в настоящем пункте </w:t>
      </w:r>
      <w:r>
        <w:t xml:space="preserve">извещения </w:t>
      </w:r>
      <w:r w:rsidRPr="005A554C">
        <w:t>под следующими терминами понимается:</w:t>
      </w:r>
    </w:p>
    <w:p w:rsidR="0079498F" w:rsidRPr="005A554C" w:rsidRDefault="0079498F" w:rsidP="0079498F">
      <w:pPr>
        <w:spacing w:line="23" w:lineRule="atLeast"/>
        <w:ind w:firstLine="709"/>
        <w:jc w:val="both"/>
      </w:pPr>
      <w:r w:rsidRPr="005A554C">
        <w:t>Гарант – банк, иное кредитное учреждение или страховая организация, выдающее банковскую гарантию;</w:t>
      </w:r>
    </w:p>
    <w:p w:rsidR="0079498F" w:rsidRPr="005A554C" w:rsidRDefault="0079498F" w:rsidP="0079498F">
      <w:pPr>
        <w:spacing w:line="23" w:lineRule="atLeast"/>
        <w:ind w:firstLine="709"/>
        <w:jc w:val="both"/>
      </w:pPr>
      <w:r w:rsidRPr="005A554C">
        <w:t>Принципал –</w:t>
      </w:r>
      <w:r>
        <w:t>участн</w:t>
      </w:r>
      <w:r w:rsidRPr="005A554C">
        <w:t>ик;</w:t>
      </w:r>
    </w:p>
    <w:p w:rsidR="0079498F" w:rsidRPr="005A554C" w:rsidRDefault="0079498F" w:rsidP="0079498F">
      <w:pPr>
        <w:spacing w:line="23" w:lineRule="atLeast"/>
        <w:ind w:firstLine="709"/>
        <w:jc w:val="both"/>
      </w:pPr>
      <w:r w:rsidRPr="005A554C">
        <w:t>Бенефициар – Заказчик.</w:t>
      </w:r>
    </w:p>
    <w:p w:rsidR="0079498F" w:rsidRPr="005A554C" w:rsidRDefault="0079498F" w:rsidP="0079498F">
      <w:pPr>
        <w:tabs>
          <w:tab w:val="num" w:pos="1004"/>
        </w:tabs>
        <w:overflowPunct w:val="0"/>
        <w:autoSpaceDE w:val="0"/>
        <w:autoSpaceDN w:val="0"/>
        <w:adjustRightInd w:val="0"/>
        <w:ind w:firstLine="709"/>
        <w:jc w:val="both"/>
      </w:pPr>
      <w:r w:rsidRPr="005A554C">
        <w:t xml:space="preserve">В банковской гарантии должны содержаться условия, позволяющие надлежащим образом определить </w:t>
      </w:r>
      <w:r>
        <w:t>заявк</w:t>
      </w:r>
      <w:r w:rsidRPr="005A554C">
        <w:t xml:space="preserve">у, в обеспечение которой она выдана, а также следующие условия: </w:t>
      </w:r>
    </w:p>
    <w:p w:rsidR="0079498F" w:rsidRPr="005A554C" w:rsidRDefault="0079498F" w:rsidP="0079498F">
      <w:pPr>
        <w:spacing w:line="23" w:lineRule="atLeast"/>
        <w:ind w:firstLine="709"/>
        <w:jc w:val="both"/>
      </w:pPr>
      <w:r w:rsidRPr="005A554C">
        <w:t>1) Указание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pPr>
      <w:r w:rsidRPr="005A554C">
        <w:t>2) Сумм</w:t>
      </w:r>
      <w:r>
        <w:t>а</w:t>
      </w:r>
      <w:r w:rsidRPr="005A554C">
        <w:t xml:space="preserve"> банковской гарантии, соответствующую размеру обеспечения </w:t>
      </w:r>
      <w:r>
        <w:t>заявк</w:t>
      </w:r>
      <w:r w:rsidRPr="005A554C">
        <w:t xml:space="preserve">и, указанному в </w:t>
      </w:r>
      <w:r>
        <w:t xml:space="preserve">извещении </w:t>
      </w:r>
      <w:r w:rsidRPr="005A554C">
        <w:t>и подлежащую уплате Гарантом Бенефициару;</w:t>
      </w:r>
    </w:p>
    <w:p w:rsidR="0079498F" w:rsidRPr="005A554C" w:rsidRDefault="0079498F" w:rsidP="0079498F">
      <w:pPr>
        <w:spacing w:line="23" w:lineRule="atLeast"/>
        <w:ind w:firstLine="709"/>
        <w:jc w:val="both"/>
      </w:pPr>
      <w:r w:rsidRPr="005A554C">
        <w:t>3) Обязанность Гаранта уплатить Бенефициару по письменному требованию последнего сумму банковской гарантии в случае уклонения</w:t>
      </w:r>
      <w:r>
        <w:t xml:space="preserve"> или отказа</w:t>
      </w:r>
      <w:r w:rsidRPr="005A554C">
        <w:t xml:space="preserve"> Принципала от заключения </w:t>
      </w:r>
      <w:r>
        <w:t>договора</w:t>
      </w:r>
      <w:r w:rsidRPr="005A554C">
        <w:t xml:space="preserve"> по итогам </w:t>
      </w:r>
      <w:r>
        <w:t>закупки</w:t>
      </w:r>
      <w:r w:rsidRPr="005A554C">
        <w:t xml:space="preserve"> либо в случае </w:t>
      </w:r>
      <w:r>
        <w:t xml:space="preserve">не </w:t>
      </w:r>
      <w:r w:rsidRPr="00AD08C5">
        <w:t xml:space="preserve">предоставления или предоставления с нарушением условий, до заключения </w:t>
      </w:r>
      <w:r>
        <w:t>договора З</w:t>
      </w:r>
      <w:r w:rsidRPr="00AD08C5">
        <w:t xml:space="preserve">аказчику обеспечения исполнения </w:t>
      </w:r>
      <w:r>
        <w:t>договора (в случае, если извещением</w:t>
      </w:r>
      <w:r w:rsidRPr="00AD08C5">
        <w:t xml:space="preserve"> установлены требования обеспечения исполнения </w:t>
      </w:r>
      <w:r>
        <w:t>договора</w:t>
      </w:r>
      <w:r w:rsidRPr="00AD08C5">
        <w:t xml:space="preserve"> и срок его предоставления до заключения </w:t>
      </w:r>
      <w:r>
        <w:t>договора</w:t>
      </w:r>
      <w:r w:rsidRPr="00AD08C5">
        <w:t>)</w:t>
      </w:r>
      <w:r w:rsidRPr="005A554C">
        <w:t>;</w:t>
      </w:r>
    </w:p>
    <w:p w:rsidR="0079498F" w:rsidRPr="005A554C" w:rsidRDefault="0079498F" w:rsidP="0079498F">
      <w:pPr>
        <w:spacing w:line="23" w:lineRule="atLeast"/>
        <w:ind w:firstLine="709"/>
        <w:jc w:val="both"/>
      </w:pPr>
      <w:r w:rsidRPr="005A554C">
        <w:t>4) Банковская гарантия должна быть безотзывной;</w:t>
      </w:r>
    </w:p>
    <w:p w:rsidR="0079498F" w:rsidRPr="005A554C" w:rsidRDefault="0079498F" w:rsidP="0079498F">
      <w:pPr>
        <w:spacing w:line="23" w:lineRule="atLeast"/>
        <w:ind w:firstLine="709"/>
        <w:jc w:val="both"/>
      </w:pPr>
      <w:r w:rsidRPr="005A554C">
        <w:t>5)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6)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spacing w:line="23" w:lineRule="atLeast"/>
        <w:ind w:firstLine="709"/>
        <w:jc w:val="both"/>
      </w:pPr>
      <w:r>
        <w:t>7) С</w:t>
      </w:r>
      <w:r w:rsidRPr="005A554C">
        <w:t>рок действия банковско</w:t>
      </w:r>
      <w:r>
        <w:t>й гарантии должен быть не менее</w:t>
      </w:r>
      <w:r w:rsidRPr="005A554C">
        <w:t xml:space="preserve"> 90 (Девяносто) календарных дней со дня, следующего за установленной датой открытия доступа к </w:t>
      </w:r>
      <w:r>
        <w:t>заявк</w:t>
      </w:r>
      <w:r w:rsidRPr="005A554C">
        <w:t xml:space="preserve">ам, которая указана в </w:t>
      </w:r>
      <w:r>
        <w:t>извещении</w:t>
      </w:r>
      <w:r w:rsidRPr="005A554C">
        <w:t>;</w:t>
      </w:r>
    </w:p>
    <w:p w:rsidR="0079498F" w:rsidRPr="005A554C" w:rsidRDefault="0079498F" w:rsidP="0079498F">
      <w:pPr>
        <w:spacing w:line="23" w:lineRule="atLeast"/>
        <w:ind w:firstLine="709"/>
        <w:jc w:val="both"/>
      </w:pPr>
      <w:r w:rsidRPr="005A554C">
        <w:t>8) требование Бенефициара должно быть исполнено Гара</w:t>
      </w:r>
      <w:r>
        <w:t xml:space="preserve">нтом при условии предоставления </w:t>
      </w:r>
      <w:r w:rsidRPr="005A554C">
        <w:t xml:space="preserve">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 </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 xml:space="preserve">Предоставляемая Банковская гарантия оформляется в соответствии с </w:t>
      </w:r>
      <w:hyperlink w:anchor="_Приложение_№_1" w:history="1">
        <w:r w:rsidRPr="006A1041">
          <w:rPr>
            <w:rStyle w:val="a4"/>
          </w:rPr>
          <w:t>Приложением № 1</w:t>
        </w:r>
      </w:hyperlink>
      <w:r w:rsidRPr="00F41A83">
        <w:t xml:space="preserve"> к </w:t>
      </w:r>
      <w:r>
        <w:t>извещению</w:t>
      </w:r>
      <w:r w:rsidRPr="00F41A83">
        <w:t>.</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1134"/>
        </w:tabs>
        <w:overflowPunct w:val="0"/>
        <w:autoSpaceDE w:val="0"/>
        <w:autoSpaceDN w:val="0"/>
        <w:adjustRightInd w:val="0"/>
        <w:ind w:left="0" w:firstLine="709"/>
        <w:jc w:val="both"/>
      </w:pPr>
      <w:r>
        <w:t xml:space="preserve">Предоставление в составе заявки на участие в закупке банковской гарантии, </w:t>
      </w:r>
      <w:r w:rsidRPr="005A554C">
        <w:t>несоответств</w:t>
      </w:r>
      <w:r>
        <w:t>ующей</w:t>
      </w:r>
      <w:r w:rsidRPr="005A554C">
        <w:t xml:space="preserve"> требованиям законодательства РФ и требованиям, содержащимся в </w:t>
      </w:r>
      <w:r>
        <w:t>настоящем извещении, является основанием для отклонения заявки участника</w:t>
      </w:r>
      <w:r w:rsidRPr="005A554C">
        <w:t>.</w:t>
      </w:r>
    </w:p>
    <w:p w:rsidR="0079498F" w:rsidRPr="002B3103" w:rsidRDefault="0079498F" w:rsidP="0079498F">
      <w:pPr>
        <w:numPr>
          <w:ilvl w:val="2"/>
          <w:numId w:val="4"/>
        </w:numPr>
        <w:tabs>
          <w:tab w:val="num" w:pos="960"/>
        </w:tabs>
        <w:overflowPunct w:val="0"/>
        <w:autoSpaceDE w:val="0"/>
        <w:autoSpaceDN w:val="0"/>
        <w:adjustRightInd w:val="0"/>
        <w:ind w:left="0" w:firstLine="709"/>
        <w:jc w:val="both"/>
      </w:pPr>
      <w:bookmarkStart w:id="116" w:name="_Ref56776554"/>
      <w:r w:rsidRPr="002B3103">
        <w:t>Денежные средства, внесенные на специальный банковский счет в качестве обеспечения заявок на участие в закупке, перечисляются</w:t>
      </w:r>
      <w:r>
        <w:t xml:space="preserve"> ЭТП</w:t>
      </w:r>
      <w:r w:rsidRPr="002B3103">
        <w:t xml:space="preserve"> на счет Заказчика, указанный в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5668F">
          <w:rPr>
            <w:rStyle w:val="a4"/>
            <w:lang w:val="en-US"/>
          </w:rPr>
          <w:t>II</w:t>
        </w:r>
        <w:r w:rsidRPr="0065668F">
          <w:rPr>
            <w:rStyle w:val="a4"/>
          </w:rPr>
          <w:t xml:space="preserve"> «ИНФОРМАЦИОННАЯ КАРТА»</w:t>
        </w:r>
      </w:hyperlink>
      <w:r>
        <w:t xml:space="preserve"> извещения</w:t>
      </w:r>
      <w:r w:rsidRPr="002B3103">
        <w:t xml:space="preserve">, </w:t>
      </w:r>
      <w:r w:rsidRPr="00872B5C">
        <w:t>а с Гаранта, предоставившего банковскую гарантию, осуществляется взыскание по такой банковской гарантии</w:t>
      </w:r>
      <w:r>
        <w:t xml:space="preserve">, </w:t>
      </w:r>
      <w:r w:rsidRPr="002B3103">
        <w:t>в случае уклонения</w:t>
      </w:r>
      <w:r>
        <w:t xml:space="preserve"> участника от заключения договора согласно п. </w:t>
      </w:r>
      <w:r>
        <w:fldChar w:fldCharType="begin"/>
      </w:r>
      <w:r>
        <w:instrText xml:space="preserve"> REF _Ref57125444 \r \h </w:instrText>
      </w:r>
      <w:r>
        <w:fldChar w:fldCharType="separate"/>
      </w:r>
      <w:r w:rsidR="00506441">
        <w:t>8.5.1</w:t>
      </w:r>
      <w:r>
        <w:fldChar w:fldCharType="end"/>
      </w:r>
      <w:r>
        <w:t xml:space="preserve"> </w:t>
      </w:r>
      <w:r w:rsidRPr="005A1EBF">
        <w:t xml:space="preserve">раздела </w:t>
      </w:r>
      <w:hyperlink w:anchor="_РАЗДЕЛ_I._ОБЩАЯ" w:history="1">
        <w:r w:rsidRPr="005A1EBF">
          <w:rPr>
            <w:rStyle w:val="a4"/>
          </w:rPr>
          <w:t>I «ОБЩАЯ ЧАСТЬ»</w:t>
        </w:r>
      </w:hyperlink>
      <w:r w:rsidRPr="005A1EBF">
        <w:t xml:space="preserve"> </w:t>
      </w:r>
      <w:r>
        <w:t>извещения</w:t>
      </w:r>
      <w:r w:rsidRPr="002B3103">
        <w:t xml:space="preserve">, в том числе </w:t>
      </w:r>
      <w:proofErr w:type="spellStart"/>
      <w:r w:rsidRPr="002B3103">
        <w:t>непредоставления</w:t>
      </w:r>
      <w:proofErr w:type="spellEnd"/>
      <w:r w:rsidRPr="002B3103">
        <w:t xml:space="preserve"> или предоставления с нарушением услови</w:t>
      </w:r>
      <w:r>
        <w:t>й, установленных извещением, до заключения договора З</w:t>
      </w:r>
      <w:r w:rsidRPr="002B3103">
        <w:t xml:space="preserve">аказчику обеспечения исполнения договора (если в </w:t>
      </w:r>
      <w:r>
        <w:t>извещении</w:t>
      </w:r>
      <w:r w:rsidRPr="002B3103">
        <w:t xml:space="preserve"> о закупке установлено требование об обеспечении исполнения договора), или отказа участника такой закупки заключить договор.</w:t>
      </w:r>
      <w:bookmarkEnd w:id="116"/>
    </w:p>
    <w:p w:rsidR="0079498F" w:rsidRPr="00A24B59" w:rsidRDefault="0079498F" w:rsidP="0079498F">
      <w:pPr>
        <w:numPr>
          <w:ilvl w:val="2"/>
          <w:numId w:val="4"/>
        </w:numPr>
        <w:tabs>
          <w:tab w:val="num" w:pos="960"/>
        </w:tabs>
        <w:overflowPunct w:val="0"/>
        <w:autoSpaceDE w:val="0"/>
        <w:autoSpaceDN w:val="0"/>
        <w:adjustRightInd w:val="0"/>
        <w:ind w:left="0" w:firstLine="709"/>
        <w:jc w:val="both"/>
      </w:pPr>
      <w:bookmarkStart w:id="117" w:name="_Ref74249667"/>
      <w:r w:rsidRPr="00A24B59">
        <w:t>Денежные средства, внесенные участником в качестве обеспечен</w:t>
      </w:r>
      <w:r>
        <w:t xml:space="preserve">ия заявки на участие в закупке </w:t>
      </w:r>
      <w:r w:rsidRPr="00A24B59">
        <w:t xml:space="preserve">на </w:t>
      </w:r>
      <w:r w:rsidRPr="006F1E8E">
        <w:t>специальный банковский счет</w:t>
      </w:r>
      <w:r w:rsidRPr="00A24B59">
        <w:t>, возвращаются:</w:t>
      </w:r>
      <w:bookmarkEnd w:id="117"/>
      <w:r w:rsidRPr="00A24B59">
        <w:t xml:space="preserve"> </w:t>
      </w:r>
    </w:p>
    <w:p w:rsidR="0079498F" w:rsidRPr="00A24B59" w:rsidRDefault="0079498F" w:rsidP="0079498F">
      <w:pPr>
        <w:numPr>
          <w:ilvl w:val="2"/>
          <w:numId w:val="29"/>
        </w:numPr>
        <w:overflowPunct w:val="0"/>
        <w:autoSpaceDE w:val="0"/>
        <w:autoSpaceDN w:val="0"/>
        <w:adjustRightInd w:val="0"/>
        <w:ind w:left="0" w:firstLine="709"/>
        <w:jc w:val="both"/>
      </w:pPr>
      <w:r w:rsidRPr="00A24B59">
        <w:t>всем участникам закупки, за исключением участника закупки, заявке которого присвоен первый номер, в срок не более 7 (семи) рабочих дней от даты подписания протокола, составленного по результатам закупки;</w:t>
      </w:r>
    </w:p>
    <w:p w:rsidR="0079498F" w:rsidRPr="00A24B59" w:rsidRDefault="0079498F" w:rsidP="0079498F">
      <w:pPr>
        <w:numPr>
          <w:ilvl w:val="2"/>
          <w:numId w:val="29"/>
        </w:numPr>
        <w:overflowPunct w:val="0"/>
        <w:autoSpaceDE w:val="0"/>
        <w:autoSpaceDN w:val="0"/>
        <w:adjustRightInd w:val="0"/>
        <w:ind w:left="0" w:firstLine="709"/>
        <w:jc w:val="both"/>
      </w:pPr>
      <w:r w:rsidRPr="00A24B59">
        <w:t xml:space="preserve">участнику закупки, заявке которого присвоен первый номер, в течение 7 (семи) рабочих дней от даты заключения договора либо от даты принятия Заказчиком в порядке, установленном </w:t>
      </w:r>
      <w:hyperlink r:id="rId19" w:history="1">
        <w:r w:rsidRPr="00733E33">
          <w:rPr>
            <w:rStyle w:val="a4"/>
          </w:rPr>
          <w:t>Положением о закупках</w:t>
        </w:r>
      </w:hyperlink>
      <w:r w:rsidRPr="00A24B59">
        <w:t>, решения о том, что договор по результатам закупки не заключается.</w:t>
      </w:r>
    </w:p>
    <w:p w:rsidR="0057585C" w:rsidRPr="00127F00" w:rsidRDefault="0057585C" w:rsidP="0057585C">
      <w:pPr>
        <w:numPr>
          <w:ilvl w:val="2"/>
          <w:numId w:val="4"/>
        </w:numPr>
        <w:tabs>
          <w:tab w:val="num" w:pos="960"/>
        </w:tabs>
        <w:overflowPunct w:val="0"/>
        <w:autoSpaceDE w:val="0"/>
        <w:autoSpaceDN w:val="0"/>
        <w:adjustRightInd w:val="0"/>
        <w:ind w:left="0" w:firstLine="709"/>
        <w:jc w:val="both"/>
      </w:pPr>
      <w:bookmarkStart w:id="118" w:name="_Toc8834868"/>
      <w:bookmarkStart w:id="119" w:name="_Toc54336111"/>
      <w:r w:rsidRPr="00872B5C">
        <w:t xml:space="preserve">Возврат </w:t>
      </w:r>
      <w:r>
        <w:t>Заказчиком</w:t>
      </w:r>
      <w:r w:rsidRPr="00872B5C">
        <w:t xml:space="preserve"> банковской гарантии в случаях, указанных в п</w:t>
      </w:r>
      <w:r>
        <w:t>.</w:t>
      </w:r>
      <w:r w:rsidRPr="00872B5C">
        <w:t xml:space="preserve"> </w:t>
      </w:r>
      <w:r>
        <w:fldChar w:fldCharType="begin"/>
      </w:r>
      <w:r>
        <w:instrText xml:space="preserve"> REF _Ref74249667 \r \h </w:instrText>
      </w:r>
      <w:r>
        <w:fldChar w:fldCharType="separate"/>
      </w:r>
      <w:r>
        <w:t>6.2.13</w:t>
      </w:r>
      <w:r>
        <w:fldChar w:fldCharType="end"/>
      </w:r>
      <w:r>
        <w:t xml:space="preserve"> </w:t>
      </w:r>
      <w:r w:rsidRPr="00872B5C">
        <w:t xml:space="preserve">настоящего раздела </w:t>
      </w:r>
      <w:r>
        <w:t>извещения</w:t>
      </w:r>
      <w:r w:rsidRPr="00872B5C">
        <w:t>, лицу или Гаранту, предоставившим банковскую гарантию, не осуществляется, взыскание по ней не производится</w:t>
      </w:r>
      <w: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0" w:name="_Toc95831163"/>
      <w:r w:rsidRPr="00D65C38">
        <w:rPr>
          <w:b/>
        </w:rPr>
        <w:t xml:space="preserve">Порядок внесения изменений или порядок отзыва </w:t>
      </w:r>
      <w:r>
        <w:rPr>
          <w:b/>
        </w:rPr>
        <w:t>заявок</w:t>
      </w:r>
      <w:bookmarkEnd w:id="118"/>
      <w:bookmarkEnd w:id="119"/>
      <w:bookmarkEnd w:id="120"/>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21" w:name="_Toc37260778"/>
      <w:bookmarkStart w:id="122" w:name="_Toc54336112"/>
      <w:bookmarkStart w:id="123" w:name="_Toc95831164"/>
      <w:bookmarkStart w:id="124" w:name="_Hlk533421633"/>
      <w:bookmarkStart w:id="125" w:name="_Hlk528068349"/>
      <w:bookmarkStart w:id="126" w:name="_Hlk528751296"/>
      <w:r w:rsidRPr="000114D8">
        <w:rPr>
          <w:b/>
          <w:sz w:val="28"/>
          <w:lang w:eastAsia="x-none"/>
        </w:rPr>
        <w:t>ПОРЯДОК РАССМОТРЕНИЯ</w:t>
      </w:r>
      <w:bookmarkEnd w:id="121"/>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2"/>
      <w:bookmarkEnd w:id="123"/>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7" w:name="_Toc8834870"/>
      <w:bookmarkStart w:id="128" w:name="_Toc54336113"/>
      <w:bookmarkStart w:id="129" w:name="_Toc95831165"/>
      <w:bookmarkStart w:id="130" w:name="_Toc523244469"/>
      <w:bookmarkEnd w:id="124"/>
      <w:r>
        <w:rPr>
          <w:b/>
        </w:rPr>
        <w:t>Порядок рассмотрения заявок</w:t>
      </w:r>
      <w:r w:rsidRPr="000114D8">
        <w:rPr>
          <w:b/>
        </w:rPr>
        <w:t xml:space="preserve"> на участие в </w:t>
      </w:r>
      <w:bookmarkEnd w:id="127"/>
      <w:r>
        <w:rPr>
          <w:b/>
        </w:rPr>
        <w:t>закупке</w:t>
      </w:r>
      <w:bookmarkEnd w:id="128"/>
      <w:bookmarkEnd w:id="129"/>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31" w:name="_Ref57126151"/>
      <w:bookmarkStart w:id="132" w:name="_Toc8832210"/>
      <w:bookmarkStart w:id="133"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506441">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31"/>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 xml:space="preserve">4) соответствие предлагаемых участником закупки договорных условий (в том числе, </w:t>
      </w:r>
      <w:proofErr w:type="spellStart"/>
      <w:r w:rsidRPr="00712468">
        <w:t>непревышение</w:t>
      </w:r>
      <w:proofErr w:type="spellEnd"/>
      <w:r w:rsidRPr="00712468">
        <w:t xml:space="preserve"> цены </w:t>
      </w:r>
      <w:proofErr w:type="gramStart"/>
      <w:r w:rsidRPr="00712468">
        <w:t>заявки</w:t>
      </w:r>
      <w:proofErr w:type="gramEnd"/>
      <w:r w:rsidRPr="00712468">
        <w:t xml:space="preserve"> объявленной НМЦ, </w:t>
      </w:r>
      <w:proofErr w:type="spellStart"/>
      <w:r w:rsidRPr="00712468">
        <w:t>НМЦед</w:t>
      </w:r>
      <w:proofErr w:type="spellEnd"/>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4" w:name="_Ref401221504"/>
    </w:p>
    <w:bookmarkEnd w:id="134"/>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5" w:name="_Ref55320877"/>
      <w:r>
        <w:t>Основаниями для отказа в допуске являются:</w:t>
      </w:r>
      <w:bookmarkEnd w:id="135"/>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 xml:space="preserve">наличие в такой заявке предложения о цене договора, превышающей НМЦ договора, единицы продукции, превышающей </w:t>
      </w:r>
      <w:proofErr w:type="spellStart"/>
      <w:proofErr w:type="gramStart"/>
      <w:r>
        <w:t>НМЦед</w:t>
      </w:r>
      <w:proofErr w:type="spellEnd"/>
      <w:r>
        <w:t>.;</w:t>
      </w:r>
      <w:proofErr w:type="gramEnd"/>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6" w:name="_Toc54336114"/>
      <w:bookmarkStart w:id="137" w:name="_Ref56111599"/>
      <w:bookmarkStart w:id="138" w:name="_Toc95831166"/>
      <w:r>
        <w:rPr>
          <w:b/>
        </w:rPr>
        <w:t>Порядок оценки и сопоставления заявок</w:t>
      </w:r>
      <w:r w:rsidRPr="000114D8">
        <w:rPr>
          <w:b/>
        </w:rPr>
        <w:t xml:space="preserve"> на участие в </w:t>
      </w:r>
      <w:r>
        <w:rPr>
          <w:b/>
        </w:rPr>
        <w:t>закупке</w:t>
      </w:r>
      <w:bookmarkEnd w:id="136"/>
      <w:r>
        <w:rPr>
          <w:b/>
        </w:rPr>
        <w:t>, определения победителя закупки, подведения итогов закупки</w:t>
      </w:r>
      <w:bookmarkEnd w:id="137"/>
      <w:bookmarkEnd w:id="138"/>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9" w:name="_Toc54336118"/>
      <w:bookmarkStart w:id="140" w:name="_Toc74247515"/>
      <w:bookmarkStart w:id="141" w:name="_Toc95831167"/>
      <w:bookmarkEnd w:id="130"/>
      <w:bookmarkEnd w:id="132"/>
      <w:bookmarkEnd w:id="133"/>
      <w:r w:rsidRPr="00EB6A81">
        <w:rPr>
          <w:b/>
          <w:sz w:val="28"/>
          <w:lang w:eastAsia="x-none"/>
        </w:rPr>
        <w:t>ЗАКЛЮЧЕНИЕ ДОГОВОРА</w:t>
      </w:r>
      <w:bookmarkEnd w:id="139"/>
      <w:bookmarkEnd w:id="140"/>
      <w:bookmarkEnd w:id="141"/>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2" w:name="_Toc54336119"/>
      <w:bookmarkStart w:id="143" w:name="_Toc74247516"/>
      <w:bookmarkStart w:id="144" w:name="_Toc95831168"/>
      <w:r>
        <w:rPr>
          <w:b/>
        </w:rPr>
        <w:t>Порядок заключения договора</w:t>
      </w:r>
      <w:bookmarkEnd w:id="142"/>
      <w:bookmarkEnd w:id="143"/>
      <w:bookmarkEnd w:id="144"/>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5" w:name="_Toc428265376"/>
      <w:bookmarkStart w:id="146" w:name="_Toc437524353"/>
      <w:r w:rsidRPr="00143E28">
        <w:t>Условия заключаемого договора определяются</w:t>
      </w:r>
      <w:bookmarkEnd w:id="145"/>
      <w:bookmarkEnd w:id="146"/>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7" w:name="_Ref57117768"/>
      <w:bookmarkStart w:id="148"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7"/>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9"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506441" w:rsidRPr="00712468">
        <w:t>8.1.3</w:t>
      </w:r>
      <w:r w:rsidRPr="00712468">
        <w:fldChar w:fldCharType="end"/>
      </w:r>
      <w:r w:rsidRPr="00712468">
        <w:t xml:space="preserve"> настоящего раздела, могут быть увеличены в следующих случаях:</w:t>
      </w:r>
      <w:bookmarkEnd w:id="149"/>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506441" w:rsidRPr="00712468">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50"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50"/>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51"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51"/>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2"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2"/>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506441" w:rsidRPr="006962C8">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3"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506441" w:rsidRPr="006962C8">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3"/>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4" w:name="_Toc54336121"/>
      <w:bookmarkStart w:id="155" w:name="_Toc74247517"/>
      <w:bookmarkStart w:id="156" w:name="_Toc95831169"/>
      <w:bookmarkEnd w:id="148"/>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4"/>
      <w:bookmarkEnd w:id="155"/>
      <w:bookmarkEnd w:id="156"/>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506441">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506441">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506441">
        <w:rPr>
          <w:spacing w:val="-6"/>
        </w:rPr>
        <w:t>8.5</w:t>
      </w:r>
      <w:r>
        <w:rPr>
          <w:spacing w:val="-6"/>
        </w:rPr>
        <w:fldChar w:fldCharType="end"/>
      </w:r>
      <w:r>
        <w:rPr>
          <w:spacing w:val="-6"/>
        </w:rPr>
        <w:t xml:space="preserve"> настоящего </w:t>
      </w:r>
      <w:r>
        <w:rPr>
          <w:bCs/>
        </w:rPr>
        <w:t>извещения</w:t>
      </w:r>
      <w:r>
        <w:rPr>
          <w:spacing w:val="-6"/>
        </w:rPr>
        <w:t xml:space="preserve">. </w:t>
      </w:r>
    </w:p>
    <w:p w:rsidR="0079498F" w:rsidRPr="0074565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7" w:name="_Toc521347994"/>
      <w:bookmarkStart w:id="158" w:name="_Toc8834934"/>
      <w:bookmarkStart w:id="159" w:name="_Toc54336122"/>
      <w:bookmarkStart w:id="160" w:name="_Toc95831170"/>
      <w:r w:rsidRPr="00745655">
        <w:rPr>
          <w:b/>
        </w:rPr>
        <w:t>Антидемпинговые меры</w:t>
      </w:r>
      <w:bookmarkEnd w:id="157"/>
      <w:bookmarkEnd w:id="158"/>
      <w:bookmarkEnd w:id="159"/>
      <w:bookmarkEnd w:id="160"/>
      <w:r w:rsidRPr="00745655">
        <w:rPr>
          <w:b/>
        </w:rPr>
        <w:t xml:space="preserve"> </w:t>
      </w:r>
    </w:p>
    <w:p w:rsidR="0079498F" w:rsidRPr="00745655" w:rsidRDefault="0079498F" w:rsidP="0079498F">
      <w:pPr>
        <w:numPr>
          <w:ilvl w:val="2"/>
          <w:numId w:val="4"/>
        </w:numPr>
        <w:tabs>
          <w:tab w:val="num" w:pos="960"/>
        </w:tabs>
        <w:overflowPunct w:val="0"/>
        <w:autoSpaceDE w:val="0"/>
        <w:autoSpaceDN w:val="0"/>
        <w:adjustRightInd w:val="0"/>
        <w:ind w:left="0" w:firstLine="709"/>
        <w:jc w:val="both"/>
      </w:pPr>
      <w:bookmarkStart w:id="161" w:name="_Ref57043700"/>
      <w:bookmarkStart w:id="162" w:name="_Ref57125749"/>
      <w:r w:rsidRPr="00D42E21">
        <w:rPr>
          <w:color w:val="000000"/>
        </w:rPr>
        <w:t>В случае если</w:t>
      </w:r>
      <w:r>
        <w:rPr>
          <w:color w:val="000000"/>
        </w:rPr>
        <w:t xml:space="preserve"> цена договора/цена за единицу продукции, предложенная участником в заявке,</w:t>
      </w:r>
      <w:r w:rsidRPr="00D42E21">
        <w:rPr>
          <w:color w:val="000000"/>
        </w:rPr>
        <w:t xml:space="preserve"> </w:t>
      </w:r>
      <w:r>
        <w:rPr>
          <w:color w:val="000000"/>
        </w:rPr>
        <w:t xml:space="preserve">ниже НМЦ </w:t>
      </w:r>
      <w:r w:rsidRPr="007D73F9">
        <w:rPr>
          <w:color w:val="000000"/>
        </w:rPr>
        <w:t>договора/</w:t>
      </w:r>
      <w:proofErr w:type="spellStart"/>
      <w:r w:rsidRPr="00C95F5F">
        <w:rPr>
          <w:color w:val="000000"/>
        </w:rPr>
        <w:t>НМЦед</w:t>
      </w:r>
      <w:proofErr w:type="spellEnd"/>
      <w:r w:rsidRPr="00C95F5F">
        <w:rPr>
          <w:color w:val="000000"/>
        </w:rPr>
        <w:t xml:space="preserve">. на размер, указанный в </w:t>
      </w:r>
      <w:r w:rsidRPr="00C95F5F">
        <w:rPr>
          <w:bCs/>
        </w:rPr>
        <w:t>п.</w:t>
      </w:r>
      <w:r>
        <w:rPr>
          <w:bCs/>
        </w:rPr>
        <w:t xml:space="preserve"> </w:t>
      </w:r>
      <w:r>
        <w:rPr>
          <w:bCs/>
        </w:rPr>
        <w:fldChar w:fldCharType="begin"/>
      </w:r>
      <w:r>
        <w:rPr>
          <w:bCs/>
        </w:rPr>
        <w:instrText xml:space="preserve"> REF _Ref74250004 \r \h </w:instrText>
      </w:r>
      <w:r>
        <w:rPr>
          <w:bCs/>
        </w:rPr>
      </w:r>
      <w:r>
        <w:rPr>
          <w:bCs/>
        </w:rPr>
        <w:fldChar w:fldCharType="separate"/>
      </w:r>
      <w:r w:rsidR="00506441">
        <w:rPr>
          <w:bCs/>
        </w:rPr>
        <w:t>17</w:t>
      </w:r>
      <w:r>
        <w:rPr>
          <w:bCs/>
        </w:rPr>
        <w:fldChar w:fldCharType="end"/>
      </w:r>
      <w:r w:rsidRPr="005539B5">
        <w:rPr>
          <w:bCs/>
        </w:rPr>
        <w:t xml:space="preserve"> </w:t>
      </w:r>
      <w:r w:rsidRPr="007D73F9">
        <w:rPr>
          <w:bCs/>
        </w:rPr>
        <w:t>раздела </w:t>
      </w:r>
      <w:hyperlink w:anchor="_РАЗДЕЛ_II._ИНФОРМАЦИОННАЯ_1" w:history="1">
        <w:r w:rsidRPr="00C95F5F">
          <w:rPr>
            <w:rStyle w:val="a4"/>
            <w:lang w:val="en-US"/>
          </w:rPr>
          <w:t>II</w:t>
        </w:r>
        <w:r w:rsidRPr="00C95F5F">
          <w:rPr>
            <w:rStyle w:val="a4"/>
          </w:rPr>
          <w:t xml:space="preserve"> «ИНФОРМАЦИОННАЯ КАРТА»</w:t>
        </w:r>
      </w:hyperlink>
      <w:r w:rsidRPr="007D73F9">
        <w:rPr>
          <w:bCs/>
        </w:rPr>
        <w:t xml:space="preserve"> </w:t>
      </w:r>
      <w:r>
        <w:rPr>
          <w:bCs/>
        </w:rPr>
        <w:t xml:space="preserve">извещения </w:t>
      </w:r>
      <w:r w:rsidRPr="00C95F5F">
        <w:rPr>
          <w:color w:val="000000"/>
        </w:rPr>
        <w:t xml:space="preserve">(далее – демпинговая цена), то Заказчик применяет антидемпинговые меры, предусмотренные </w:t>
      </w:r>
      <w:r w:rsidRPr="005539B5">
        <w:rPr>
          <w:bCs/>
        </w:rPr>
        <w:t xml:space="preserve">п. </w:t>
      </w:r>
      <w:r>
        <w:rPr>
          <w:bCs/>
        </w:rPr>
        <w:fldChar w:fldCharType="begin"/>
      </w:r>
      <w:r>
        <w:rPr>
          <w:bCs/>
        </w:rPr>
        <w:instrText xml:space="preserve"> REF _Ref74250004 \r \h </w:instrText>
      </w:r>
      <w:r>
        <w:rPr>
          <w:bCs/>
        </w:rPr>
      </w:r>
      <w:r>
        <w:rPr>
          <w:bCs/>
        </w:rPr>
        <w:fldChar w:fldCharType="separate"/>
      </w:r>
      <w:r w:rsidR="00506441">
        <w:rPr>
          <w:bCs/>
        </w:rPr>
        <w:t>17</w:t>
      </w:r>
      <w:r>
        <w:rPr>
          <w:bCs/>
        </w:rPr>
        <w:fldChar w:fldCharType="end"/>
      </w:r>
      <w:r>
        <w:rPr>
          <w:bCs/>
        </w:rPr>
        <w:t xml:space="preserve"> </w:t>
      </w:r>
      <w:r w:rsidRPr="00A046BD">
        <w:rPr>
          <w:bCs/>
        </w:rPr>
        <w:t>раздела </w:t>
      </w:r>
      <w:hyperlink w:anchor="_РАЗДЕЛ_II._ИНФОРМАЦИОННАЯ_1" w:history="1">
        <w:r w:rsidRPr="00DE47C1">
          <w:rPr>
            <w:rStyle w:val="a4"/>
            <w:lang w:val="en-US"/>
          </w:rPr>
          <w:t>II</w:t>
        </w:r>
        <w:r w:rsidRPr="00DE47C1">
          <w:rPr>
            <w:rStyle w:val="a4"/>
          </w:rPr>
          <w:t xml:space="preserve"> «ИНФОРМАЦИОННАЯ КАРТА»</w:t>
        </w:r>
      </w:hyperlink>
      <w:r w:rsidRPr="00D65A01">
        <w:rPr>
          <w:bCs/>
        </w:rPr>
        <w:t xml:space="preserve"> </w:t>
      </w:r>
      <w:r>
        <w:rPr>
          <w:bCs/>
        </w:rPr>
        <w:t>извещения.</w:t>
      </w:r>
      <w:bookmarkEnd w:id="161"/>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3" w:name="_Toc73020454"/>
      <w:bookmarkStart w:id="164" w:name="_Toc74247519"/>
      <w:bookmarkStart w:id="165" w:name="_Toc73020455"/>
      <w:bookmarkStart w:id="166" w:name="_Toc74247520"/>
      <w:bookmarkStart w:id="167" w:name="_Toc74247521"/>
      <w:bookmarkStart w:id="168" w:name="_Toc74247523"/>
      <w:bookmarkStart w:id="169" w:name="_Toc54336123"/>
      <w:bookmarkStart w:id="170" w:name="_Ref57125715"/>
      <w:bookmarkStart w:id="171" w:name="_Toc95831171"/>
      <w:bookmarkEnd w:id="162"/>
      <w:bookmarkEnd w:id="163"/>
      <w:bookmarkEnd w:id="164"/>
      <w:bookmarkEnd w:id="165"/>
      <w:bookmarkEnd w:id="166"/>
      <w:bookmarkEnd w:id="167"/>
      <w:bookmarkEnd w:id="168"/>
      <w:r>
        <w:rPr>
          <w:b/>
        </w:rPr>
        <w:t>Обеспечение исполнения договора</w:t>
      </w:r>
      <w:bookmarkEnd w:id="169"/>
      <w:bookmarkEnd w:id="170"/>
      <w:bookmarkEnd w:id="171"/>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Размер обеспечения исполнения договора</w:t>
      </w:r>
      <w:r w:rsidRPr="006F1E8E">
        <w:rPr>
          <w:bCs/>
        </w:rPr>
        <w:t xml:space="preserve"> не может превышать </w:t>
      </w:r>
      <w:r>
        <w:rPr>
          <w:bCs/>
        </w:rPr>
        <w:t>5</w:t>
      </w:r>
      <w:r w:rsidRPr="006F1E8E">
        <w:rPr>
          <w:bCs/>
        </w:rPr>
        <w:t xml:space="preserve"> </w:t>
      </w:r>
      <w:r>
        <w:rPr>
          <w:bCs/>
        </w:rPr>
        <w:t xml:space="preserve">(пять) </w:t>
      </w:r>
      <w:r w:rsidRPr="006F1E8E">
        <w:rPr>
          <w:bCs/>
        </w:rPr>
        <w:t>процен</w:t>
      </w:r>
      <w:r>
        <w:rPr>
          <w:bCs/>
        </w:rPr>
        <w:t>тов</w:t>
      </w:r>
      <w:r w:rsidRPr="006F1E8E">
        <w:rPr>
          <w:bCs/>
        </w:rPr>
        <w:t xml:space="preserve"> </w:t>
      </w:r>
      <w:r>
        <w:rPr>
          <w:bCs/>
        </w:rPr>
        <w:t>от цены</w:t>
      </w:r>
      <w:r w:rsidRPr="006F1E8E">
        <w:rPr>
          <w:bCs/>
        </w:rPr>
        <w:t xml:space="preserve"> договора</w:t>
      </w:r>
      <w:r>
        <w:rPr>
          <w:bCs/>
        </w:rPr>
        <w:t>,</w:t>
      </w:r>
      <w:r w:rsidRPr="00930E54">
        <w:t xml:space="preserve"> </w:t>
      </w:r>
      <w:r w:rsidRPr="00930E54">
        <w:rPr>
          <w:bCs/>
        </w:rPr>
        <w:t>если договором не предусмотрена выплата аванса; в размере аванса, если договором предусмотрена выплата аванса</w:t>
      </w:r>
      <w:r w:rsidRPr="006F1E8E">
        <w:rPr>
          <w:bCs/>
        </w:rPr>
        <w:t>.</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72"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506441">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w:t>
      </w:r>
      <w:bookmarkEnd w:id="172"/>
      <w:r w:rsidRPr="00872B5C">
        <w:t xml:space="preserve"> </w:t>
      </w:r>
    </w:p>
    <w:p w:rsidR="0079498F"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73" w:name="_Ref55322706"/>
      <w:r>
        <w:rPr>
          <w:spacing w:val="-6"/>
        </w:rPr>
        <w:t>В случае если</w:t>
      </w:r>
      <w:r w:rsidRPr="002909C0">
        <w:rPr>
          <w:bCs/>
        </w:rPr>
        <w:t>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Pr>
          <w:bCs/>
        </w:rPr>
        <w:t xml:space="preserve"> извещения</w:t>
      </w:r>
      <w:r>
        <w:t xml:space="preserve"> </w:t>
      </w:r>
      <w:r w:rsidRPr="007D5D91">
        <w:rPr>
          <w:spacing w:val="-6"/>
        </w:rPr>
        <w:t xml:space="preserve">предусмотрено требование о предоставлении обеспечения </w:t>
      </w:r>
      <w:r>
        <w:rPr>
          <w:spacing w:val="-6"/>
        </w:rPr>
        <w:t xml:space="preserve">исполнения </w:t>
      </w:r>
      <w:r w:rsidRPr="007D5D91">
        <w:rPr>
          <w:spacing w:val="-6"/>
        </w:rPr>
        <w:t>заказа</w:t>
      </w:r>
      <w:r>
        <w:rPr>
          <w:spacing w:val="-6"/>
        </w:rPr>
        <w:t>/заявки (далее - заказа)</w:t>
      </w:r>
      <w:r w:rsidRPr="007D5D91">
        <w:rPr>
          <w:spacing w:val="-6"/>
        </w:rPr>
        <w:t xml:space="preserve"> на поставку товаров, выполнение работ, оказание услуг</w:t>
      </w:r>
      <w:r>
        <w:rPr>
          <w:spacing w:val="-6"/>
        </w:rPr>
        <w:t xml:space="preserve"> по договору, заключаемому по результатам закупки</w:t>
      </w:r>
      <w:r w:rsidRPr="007D5D91">
        <w:rPr>
          <w:spacing w:val="-6"/>
        </w:rPr>
        <w:t xml:space="preserve">, такое обеспечение предоставляется </w:t>
      </w:r>
      <w:r>
        <w:rPr>
          <w:spacing w:val="-6"/>
        </w:rPr>
        <w:t>в рамках подписания</w:t>
      </w:r>
      <w:r w:rsidRPr="007D5D91">
        <w:rPr>
          <w:spacing w:val="-6"/>
        </w:rPr>
        <w:t xml:space="preserve"> соответствующего заказа в порядке</w:t>
      </w:r>
      <w:r>
        <w:rPr>
          <w:spacing w:val="-6"/>
        </w:rPr>
        <w:t>, размере</w:t>
      </w:r>
      <w:r w:rsidRPr="007D5D91">
        <w:rPr>
          <w:spacing w:val="-6"/>
        </w:rPr>
        <w:t xml:space="preserve"> и в сроки, предусмотренные </w:t>
      </w:r>
      <w:r>
        <w:rPr>
          <w:spacing w:val="-6"/>
        </w:rPr>
        <w:t xml:space="preserve">таким </w:t>
      </w:r>
      <w:r w:rsidRPr="007D5D91">
        <w:rPr>
          <w:spacing w:val="-6"/>
        </w:rPr>
        <w:t>договором.</w:t>
      </w:r>
      <w:bookmarkEnd w:id="173"/>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предоставления обеспечения исполнения договора путем перечисления денежных средств, участник перечисляет денежные средства по реквизитам, указанным </w:t>
      </w:r>
      <w:r w:rsidRPr="002909C0">
        <w:rPr>
          <w:bCs/>
        </w:rPr>
        <w:t>в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Факт внесения денежных средств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 которое должно быть приложено к договору.</w:t>
      </w:r>
    </w:p>
    <w:p w:rsidR="0079498F" w:rsidRPr="002B5BB2"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если участником предоставлены документы, подтверждающие внесение денежных средств в качестве обеспечения исполнения договора, но до истечения срока, указанного в п. </w:t>
      </w:r>
      <w:r>
        <w:fldChar w:fldCharType="begin"/>
      </w:r>
      <w:r>
        <w:instrText xml:space="preserve"> REF _Ref55322692 \r \h </w:instrText>
      </w:r>
      <w:r>
        <w:fldChar w:fldCharType="separate"/>
      </w:r>
      <w:r w:rsidR="00506441">
        <w:t>8.4.2</w:t>
      </w:r>
      <w:r>
        <w:fldChar w:fldCharType="end"/>
      </w:r>
      <w:r>
        <w:t xml:space="preserve"> – п. </w:t>
      </w:r>
      <w:r>
        <w:fldChar w:fldCharType="begin"/>
      </w:r>
      <w:r>
        <w:instrText xml:space="preserve"> REF _Ref55322706 \r \h </w:instrText>
      </w:r>
      <w:r>
        <w:fldChar w:fldCharType="separate"/>
      </w:r>
      <w:r w:rsidR="00506441">
        <w:t>8.4.3</w:t>
      </w:r>
      <w:r>
        <w:fldChar w:fldCharType="end"/>
      </w:r>
      <w:r>
        <w:t xml:space="preserve"> настоящего раздела извещения, денежные средства не поступили на счет, который указан в</w:t>
      </w:r>
      <w:r w:rsidRPr="000113E7">
        <w:rPr>
          <w:bCs/>
        </w:rPr>
        <w:t xml:space="preserve">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участник признается уклонившимся от заключения договора. </w:t>
      </w:r>
    </w:p>
    <w:p w:rsidR="00032D31"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исполнения договора путем направления </w:t>
      </w:r>
      <w:r w:rsidRPr="005A554C">
        <w:t xml:space="preserve">банковской гарантии, </w:t>
      </w:r>
      <w:r>
        <w:t xml:space="preserve">банковская гарантия должна быть выдана </w:t>
      </w:r>
      <w:r w:rsidR="00032D31" w:rsidRPr="00F41A83">
        <w:t xml:space="preserve">любым из банков, осуществляющих банковскую деятельность на территории РФ на основании лицензии Банка России. </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rsidRPr="005A554C">
        <w:t>Для целей определения терминов в настоящем пункте под следующими терминами понимается:</w:t>
      </w:r>
    </w:p>
    <w:p w:rsidR="0079498F" w:rsidRPr="005A554C" w:rsidRDefault="0079498F" w:rsidP="0079498F">
      <w:pPr>
        <w:spacing w:line="23" w:lineRule="atLeast"/>
        <w:ind w:firstLine="709"/>
        <w:jc w:val="both"/>
      </w:pPr>
      <w:r w:rsidRPr="005A554C">
        <w:t>Гарант - лицо, выдающее, предоставляющее гарантию;</w:t>
      </w:r>
    </w:p>
    <w:p w:rsidR="0079498F" w:rsidRPr="005A554C" w:rsidRDefault="0079498F" w:rsidP="0079498F">
      <w:pPr>
        <w:spacing w:line="23" w:lineRule="atLeast"/>
        <w:ind w:firstLine="709"/>
        <w:jc w:val="both"/>
      </w:pPr>
      <w:r w:rsidRPr="005A554C">
        <w:t xml:space="preserve">Принципал – </w:t>
      </w:r>
      <w:r>
        <w:t>участн</w:t>
      </w:r>
      <w:r w:rsidRPr="005A554C">
        <w:t xml:space="preserve">ик, с которым заключается </w:t>
      </w:r>
      <w:r>
        <w:t>договор</w:t>
      </w:r>
      <w:r w:rsidRPr="005A554C">
        <w:t xml:space="preserve"> (</w:t>
      </w:r>
      <w:r>
        <w:t>договор</w:t>
      </w:r>
      <w:r w:rsidRPr="005A554C">
        <w:t xml:space="preserve">ы) по результатам </w:t>
      </w:r>
      <w:r>
        <w:t>закупки</w:t>
      </w:r>
      <w:r w:rsidRPr="005A554C">
        <w:t>;</w:t>
      </w:r>
    </w:p>
    <w:p w:rsidR="0079498F" w:rsidRPr="005A554C" w:rsidRDefault="0079498F" w:rsidP="0079498F">
      <w:pPr>
        <w:spacing w:line="23" w:lineRule="atLeast"/>
        <w:ind w:firstLine="709"/>
        <w:jc w:val="both"/>
        <w:rPr>
          <w:sz w:val="10"/>
          <w:szCs w:val="10"/>
        </w:rPr>
      </w:pPr>
      <w:r w:rsidRPr="005A554C">
        <w:t>Бенефициар – Заказчик.</w:t>
      </w:r>
    </w:p>
    <w:p w:rsidR="0079498F" w:rsidRPr="005A554C" w:rsidRDefault="0079498F" w:rsidP="0079498F">
      <w:pPr>
        <w:spacing w:line="23" w:lineRule="atLeast"/>
        <w:ind w:firstLine="709"/>
        <w:jc w:val="both"/>
      </w:pPr>
      <w:r w:rsidRPr="005A554C">
        <w:t xml:space="preserve">В Банковской гарантии должны содержаться условия, позволяющие надлежащим образом определить </w:t>
      </w:r>
      <w:r>
        <w:t>договор</w:t>
      </w:r>
      <w:r w:rsidRPr="005A554C">
        <w:t xml:space="preserve">, обеспеченный </w:t>
      </w:r>
      <w:r>
        <w:t>б</w:t>
      </w:r>
      <w:r w:rsidRPr="005A554C">
        <w:t xml:space="preserve">анковской гарантией, а также следующие условия: </w:t>
      </w:r>
    </w:p>
    <w:p w:rsidR="0079498F" w:rsidRPr="005A554C" w:rsidRDefault="0079498F" w:rsidP="0079498F">
      <w:pPr>
        <w:spacing w:line="23" w:lineRule="atLeast"/>
        <w:ind w:firstLine="709"/>
        <w:jc w:val="both"/>
      </w:pPr>
      <w:r>
        <w:t>1) У</w:t>
      </w:r>
      <w:r w:rsidRPr="005A554C">
        <w:t>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rPr>
          <w:iCs/>
        </w:rPr>
      </w:pPr>
      <w:r w:rsidRPr="005A554C">
        <w:t xml:space="preserve">2) </w:t>
      </w:r>
      <w:r>
        <w:t>С</w:t>
      </w:r>
      <w:r w:rsidRPr="005A554C">
        <w:t>умм</w:t>
      </w:r>
      <w:r>
        <w:t>а</w:t>
      </w:r>
      <w:r w:rsidRPr="005A554C">
        <w:t xml:space="preserve"> банковской гарантии, соответствующ</w:t>
      </w:r>
      <w:r>
        <w:t>ая</w:t>
      </w:r>
      <w:r w:rsidRPr="005A554C">
        <w:t xml:space="preserve"> размеру обеспечения исполнения </w:t>
      </w:r>
      <w:r>
        <w:t>договора</w:t>
      </w:r>
      <w:r w:rsidRPr="005A554C">
        <w:t xml:space="preserve">, указанному в </w:t>
      </w:r>
      <w:r>
        <w:t>настоящем извещении</w:t>
      </w:r>
      <w:r w:rsidRPr="005A554C">
        <w:rPr>
          <w:iCs/>
        </w:rPr>
        <w:t>;</w:t>
      </w:r>
    </w:p>
    <w:p w:rsidR="0079498F" w:rsidRPr="005A554C" w:rsidRDefault="0079498F" w:rsidP="0079498F">
      <w:pPr>
        <w:spacing w:line="23" w:lineRule="atLeast"/>
        <w:ind w:firstLine="709"/>
        <w:jc w:val="both"/>
      </w:pPr>
      <w:r w:rsidRPr="005A554C">
        <w:t xml:space="preserve">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w:t>
      </w:r>
      <w:r>
        <w:t>договору</w:t>
      </w:r>
      <w:r w:rsidRPr="005A554C">
        <w:t>, заключаемому между Принципалом и Бенефициаром;</w:t>
      </w:r>
    </w:p>
    <w:p w:rsidR="0079498F" w:rsidRPr="005A554C" w:rsidRDefault="0079498F" w:rsidP="0079498F">
      <w:pPr>
        <w:spacing w:line="23" w:lineRule="atLeast"/>
        <w:ind w:firstLine="709"/>
        <w:jc w:val="both"/>
      </w:pPr>
      <w:r w:rsidRPr="005A554C">
        <w:t xml:space="preserve">4) </w:t>
      </w:r>
      <w:r>
        <w:t>Б</w:t>
      </w:r>
      <w:r w:rsidRPr="005A554C">
        <w:t>анковская гарантия должна быть безотзывной;</w:t>
      </w:r>
    </w:p>
    <w:p w:rsidR="0079498F" w:rsidRPr="005A554C" w:rsidRDefault="0079498F" w:rsidP="0079498F">
      <w:pPr>
        <w:spacing w:line="23" w:lineRule="atLeast"/>
        <w:ind w:firstLine="709"/>
        <w:jc w:val="both"/>
      </w:pPr>
      <w:r w:rsidRPr="005A554C">
        <w:t xml:space="preserve">5) </w:t>
      </w:r>
      <w:r>
        <w:t>Б</w:t>
      </w:r>
      <w:r w:rsidRPr="005A554C">
        <w:t xml:space="preserve">анковская гарантия должна быть действующей в течение всего срока действия </w:t>
      </w:r>
      <w:r>
        <w:t>Договора</w:t>
      </w:r>
      <w:r w:rsidRPr="005A554C">
        <w:t>, а также в течение 90 календарных дней после истечения срока его действия;</w:t>
      </w:r>
    </w:p>
    <w:p w:rsidR="0079498F" w:rsidRPr="005A554C" w:rsidRDefault="0079498F" w:rsidP="0079498F">
      <w:pPr>
        <w:spacing w:line="23" w:lineRule="atLeast"/>
        <w:ind w:firstLine="709"/>
        <w:jc w:val="both"/>
      </w:pPr>
      <w:r w:rsidRPr="005A554C">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7)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ind w:firstLine="709"/>
        <w:jc w:val="both"/>
      </w:pPr>
      <w:r w:rsidRPr="005A554C">
        <w:t>8) Требование Бенефициара должно быть исполнено Гара</w:t>
      </w:r>
      <w:r>
        <w:t>нтом при условии предоставления</w:t>
      </w:r>
      <w:r w:rsidRPr="005A554C">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960"/>
        </w:tabs>
        <w:overflowPunct w:val="0"/>
        <w:autoSpaceDE w:val="0"/>
        <w:autoSpaceDN w:val="0"/>
        <w:adjustRightInd w:val="0"/>
        <w:ind w:left="0" w:firstLine="709"/>
        <w:jc w:val="both"/>
      </w:pPr>
      <w:r>
        <w:t>Порядок и случаи удержания денежных</w:t>
      </w:r>
      <w:r w:rsidRPr="002B3103">
        <w:t xml:space="preserve"> средств, внесенны</w:t>
      </w:r>
      <w:r>
        <w:t xml:space="preserve">х в качестве обеспечения исполнения договора/взыскания </w:t>
      </w:r>
      <w:r w:rsidRPr="00872B5C">
        <w:t>с Гаранта, предоставившего ба</w:t>
      </w:r>
      <w:r>
        <w:t xml:space="preserve">нковскую гарантию, суммы банковской гарантии (частично или полностью), а также порядок возврата денежных средств, внесенных в качестве обеспечения исполнения договора, представлены в </w:t>
      </w:r>
      <w:r w:rsidRPr="00D55626">
        <w:rPr>
          <w:bCs/>
        </w:rPr>
        <w:t xml:space="preserve">разделе </w:t>
      </w:r>
      <w:hyperlink w:anchor="_РАЗДЕЛ_V._ПРОЕКТ" w:history="1">
        <w:r w:rsidRPr="0073425A">
          <w:rPr>
            <w:rStyle w:val="a4"/>
          </w:rPr>
          <w:t>V. «ПРОЕКТ ДОГОВОРА»</w:t>
        </w:r>
      </w:hyperlink>
      <w:r w:rsidRPr="00A046BD">
        <w:t xml:space="preserve"> </w:t>
      </w:r>
      <w:r>
        <w:t xml:space="preserve">извещения.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74" w:name="_Toc54336120"/>
      <w:bookmarkStart w:id="175" w:name="_Ref55322343"/>
      <w:bookmarkStart w:id="176" w:name="_Toc95831172"/>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74"/>
      <w:bookmarkEnd w:id="175"/>
      <w:bookmarkEnd w:id="176"/>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7" w:name="_Ref57125444"/>
      <w:r w:rsidRPr="00475B1F">
        <w:rPr>
          <w:spacing w:val="-6"/>
        </w:rPr>
        <w:t>Под уклонением от заключения договора понимаются действия лица, с которым заключается договор:</w:t>
      </w:r>
      <w:bookmarkEnd w:id="177"/>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8" w:name="_Ref55322259"/>
      <w:r w:rsidRPr="00475B1F">
        <w:rPr>
          <w:spacing w:val="-6"/>
        </w:rPr>
        <w:t>При уклонении лица, с которым заключается договор, от подписания такого договора, Заказчик:</w:t>
      </w:r>
      <w:bookmarkEnd w:id="178"/>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9" w:name="_РАЗДЕЛ_II._ИНФОРМАЦИОННАЯ_1"/>
      <w:bookmarkStart w:id="180" w:name="_Toc54336124"/>
      <w:bookmarkStart w:id="181" w:name="_Toc95831173"/>
      <w:bookmarkEnd w:id="125"/>
      <w:bookmarkEnd w:id="126"/>
      <w:bookmarkEnd w:id="179"/>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80"/>
      <w:bookmarkEnd w:id="181"/>
    </w:p>
    <w:tbl>
      <w:tblPr>
        <w:tblW w:w="11057" w:type="dxa"/>
        <w:tblInd w:w="-572" w:type="dxa"/>
        <w:tblLook w:val="0000" w:firstRow="0" w:lastRow="0" w:firstColumn="0" w:lastColumn="0" w:noHBand="0" w:noVBand="0"/>
      </w:tblPr>
      <w:tblGrid>
        <w:gridCol w:w="531"/>
        <w:gridCol w:w="2243"/>
        <w:gridCol w:w="8283"/>
      </w:tblGrid>
      <w:tr w:rsidR="0079498F" w:rsidRPr="00C23DB2" w:rsidTr="00EE36A9">
        <w:trPr>
          <w:tblHeader/>
        </w:trPr>
        <w:tc>
          <w:tcPr>
            <w:tcW w:w="531"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82" w:name="_2.1._Общие_сведения"/>
            <w:bookmarkEnd w:id="182"/>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243"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8283"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463AD5"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1"/>
              <w:numPr>
                <w:ilvl w:val="0"/>
                <w:numId w:val="1"/>
              </w:numPr>
              <w:tabs>
                <w:tab w:val="left" w:pos="0"/>
              </w:tabs>
              <w:ind w:left="0" w:firstLine="0"/>
              <w:jc w:val="left"/>
              <w:rPr>
                <w:b/>
                <w:sz w:val="22"/>
                <w:szCs w:val="22"/>
              </w:rPr>
            </w:pPr>
            <w:bookmarkStart w:id="183" w:name="_Ref368314103"/>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84" w:name="_Ref55316328"/>
            <w:bookmarkEnd w:id="183"/>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84"/>
            <w:r w:rsidRPr="00C23DB2">
              <w:rPr>
                <w:b/>
                <w:bCs/>
                <w:sz w:val="22"/>
                <w:szCs w:val="22"/>
              </w:rPr>
              <w:t xml:space="preserve">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w:t>
            </w:r>
            <w:proofErr w:type="spellStart"/>
            <w:r>
              <w:rPr>
                <w:bCs/>
                <w:sz w:val="22"/>
                <w:szCs w:val="22"/>
              </w:rPr>
              <w:t>Горэлектросеть</w:t>
            </w:r>
            <w:proofErr w:type="spellEnd"/>
            <w:r>
              <w:rPr>
                <w:bCs/>
                <w:sz w:val="22"/>
                <w:szCs w:val="22"/>
              </w:rPr>
              <w:t>»)</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0E4A4D" w:rsidP="00EE36A9">
            <w:pPr>
              <w:autoSpaceDE w:val="0"/>
              <w:autoSpaceDN w:val="0"/>
              <w:adjustRightInd w:val="0"/>
              <w:rPr>
                <w:rFonts w:eastAsia="Calibri"/>
                <w:bCs/>
                <w:color w:val="000000"/>
                <w:lang w:eastAsia="en-US"/>
              </w:rPr>
            </w:pPr>
            <w:r>
              <w:rPr>
                <w:rFonts w:eastAsia="Calibri"/>
                <w:bCs/>
                <w:color w:val="000000"/>
                <w:lang w:eastAsia="en-US"/>
              </w:rPr>
              <w:t>Бердышева Анна Владимировна</w:t>
            </w:r>
          </w:p>
          <w:p w:rsidR="0079498F" w:rsidRPr="00433CAA"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 xml:space="preserve">тел. </w:t>
            </w:r>
            <w:r w:rsidR="000E4A4D">
              <w:rPr>
                <w:rFonts w:eastAsia="Calibri"/>
                <w:bCs/>
                <w:color w:val="000000"/>
                <w:lang w:eastAsia="en-US"/>
              </w:rPr>
              <w:t>(49234)44838</w:t>
            </w:r>
          </w:p>
          <w:p w:rsidR="0079498F" w:rsidRPr="00586C82" w:rsidRDefault="0079498F" w:rsidP="000E4A4D">
            <w:pPr>
              <w:autoSpaceDE w:val="0"/>
              <w:autoSpaceDN w:val="0"/>
              <w:adjustRightInd w:val="0"/>
              <w:rPr>
                <w:sz w:val="22"/>
                <w:szCs w:val="22"/>
              </w:rPr>
            </w:pPr>
            <w:r w:rsidRPr="00433CAA">
              <w:rPr>
                <w:bCs/>
                <w:lang w:val="en-US"/>
              </w:rPr>
              <w:t>e</w:t>
            </w:r>
            <w:r w:rsidRPr="00586C82">
              <w:rPr>
                <w:bCs/>
              </w:rPr>
              <w:t>-</w:t>
            </w:r>
            <w:r w:rsidRPr="00433CAA">
              <w:rPr>
                <w:bCs/>
                <w:lang w:val="en-US"/>
              </w:rPr>
              <w:t>mail</w:t>
            </w:r>
            <w:r w:rsidRPr="00586C82">
              <w:rPr>
                <w:bCs/>
              </w:rPr>
              <w:t xml:space="preserve">: </w:t>
            </w:r>
            <w:r w:rsidR="000E4A4D">
              <w:rPr>
                <w:color w:val="0000FF"/>
                <w:u w:val="single"/>
                <w:lang w:val="en-US"/>
              </w:rPr>
              <w:t>mail</w:t>
            </w:r>
            <w:r w:rsidR="000E4A4D" w:rsidRPr="00586C82">
              <w:rPr>
                <w:color w:val="0000FF"/>
                <w:u w:val="single"/>
              </w:rPr>
              <w:t xml:space="preserve">@ </w:t>
            </w:r>
            <w:proofErr w:type="spellStart"/>
            <w:r w:rsidR="000E4A4D">
              <w:rPr>
                <w:color w:val="0000FF"/>
                <w:u w:val="single"/>
                <w:lang w:val="en-US"/>
              </w:rPr>
              <w:t>muromges</w:t>
            </w:r>
            <w:proofErr w:type="spellEnd"/>
            <w:r w:rsidR="000E4A4D" w:rsidRPr="00586C82">
              <w:rPr>
                <w:color w:val="0000FF"/>
                <w:u w:val="single"/>
              </w:rPr>
              <w:t>.</w:t>
            </w:r>
            <w:proofErr w:type="spellStart"/>
            <w:r w:rsidR="000E4A4D">
              <w:rPr>
                <w:color w:val="0000FF"/>
                <w:u w:val="single"/>
                <w:lang w:val="en-US"/>
              </w:rPr>
              <w:t>ru</w:t>
            </w:r>
            <w:proofErr w:type="spellEnd"/>
          </w:p>
        </w:tc>
      </w:tr>
      <w:tr w:rsidR="0079498F" w:rsidRPr="00C23DB2" w:rsidTr="00EE36A9">
        <w:trPr>
          <w:trHeight w:val="852"/>
        </w:trPr>
        <w:tc>
          <w:tcPr>
            <w:tcW w:w="531" w:type="dxa"/>
            <w:tcBorders>
              <w:top w:val="single" w:sz="4" w:space="0" w:color="auto"/>
              <w:left w:val="single" w:sz="4" w:space="0" w:color="auto"/>
              <w:right w:val="single" w:sz="4" w:space="0" w:color="auto"/>
            </w:tcBorders>
          </w:tcPr>
          <w:p w:rsidR="0079498F" w:rsidRPr="00586C82" w:rsidRDefault="0079498F" w:rsidP="00EE36A9">
            <w:pPr>
              <w:pStyle w:val="a7"/>
              <w:numPr>
                <w:ilvl w:val="0"/>
                <w:numId w:val="1"/>
              </w:numPr>
              <w:tabs>
                <w:tab w:val="clear" w:pos="4677"/>
                <w:tab w:val="clear" w:pos="9355"/>
                <w:tab w:val="left" w:pos="0"/>
              </w:tabs>
              <w:ind w:left="0" w:firstLine="0"/>
              <w:rPr>
                <w:b/>
                <w:sz w:val="22"/>
                <w:szCs w:val="22"/>
              </w:rPr>
            </w:pPr>
            <w:bookmarkStart w:id="185" w:name="_Ref378108959"/>
          </w:p>
        </w:tc>
        <w:bookmarkEnd w:id="185"/>
        <w:tc>
          <w:tcPr>
            <w:tcW w:w="2243"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8283"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20"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6" w:name="_Ref55316542"/>
          </w:p>
        </w:tc>
        <w:bookmarkEnd w:id="186"/>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7" w:name="_Ref55316833"/>
          </w:p>
        </w:tc>
        <w:bookmarkEnd w:id="187"/>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8" w:name="_Ref55316657"/>
          </w:p>
        </w:tc>
        <w:bookmarkEnd w:id="188"/>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8283" w:type="dxa"/>
            <w:tcBorders>
              <w:top w:val="single" w:sz="4" w:space="0" w:color="auto"/>
              <w:left w:val="single" w:sz="4" w:space="0" w:color="auto"/>
              <w:bottom w:val="single" w:sz="4" w:space="0" w:color="auto"/>
              <w:right w:val="single" w:sz="4" w:space="0" w:color="auto"/>
            </w:tcBorders>
          </w:tcPr>
          <w:p w:rsidR="0079498F" w:rsidRPr="00F0157B" w:rsidRDefault="00391E81" w:rsidP="00EE36A9">
            <w:pPr>
              <w:jc w:val="both"/>
              <w:rPr>
                <w:sz w:val="22"/>
                <w:szCs w:val="22"/>
              </w:rPr>
            </w:pPr>
            <w:r>
              <w:rPr>
                <w:rFonts w:eastAsia="Calibri"/>
                <w:iCs/>
                <w:color w:val="000000"/>
                <w:sz w:val="22"/>
                <w:szCs w:val="22"/>
                <w:lang w:eastAsia="en-US"/>
              </w:rPr>
              <w:t>Поставка кабеля силового</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9" w:name="_Ref55316445"/>
          </w:p>
        </w:tc>
        <w:bookmarkEnd w:id="189"/>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8283" w:type="dxa"/>
            <w:tcBorders>
              <w:top w:val="single" w:sz="4" w:space="0" w:color="auto"/>
              <w:left w:val="single" w:sz="4" w:space="0" w:color="auto"/>
              <w:bottom w:val="single" w:sz="4" w:space="0" w:color="auto"/>
              <w:right w:val="single" w:sz="4" w:space="0" w:color="auto"/>
            </w:tcBorders>
          </w:tcPr>
          <w:p w:rsidR="0079498F" w:rsidRDefault="0079498F" w:rsidP="00EE36A9">
            <w:pPr>
              <w:pStyle w:val="Default"/>
              <w:jc w:val="both"/>
              <w:rPr>
                <w:sz w:val="22"/>
                <w:szCs w:val="22"/>
              </w:rPr>
            </w:pPr>
            <w:r w:rsidRPr="00C23DB2">
              <w:rPr>
                <w:b/>
                <w:sz w:val="22"/>
                <w:szCs w:val="22"/>
              </w:rPr>
              <w:t>Начальная (максимальная) цена договора</w:t>
            </w:r>
            <w:r w:rsidRPr="001C4419">
              <w:rPr>
                <w:b/>
                <w:sz w:val="22"/>
                <w:szCs w:val="22"/>
              </w:rPr>
              <w:t xml:space="preserve">: </w:t>
            </w:r>
            <w:r w:rsidR="00391E81" w:rsidRPr="00391E81">
              <w:rPr>
                <w:b/>
              </w:rPr>
              <w:t>4 169 130,00 (четыре миллиона сто шестьдесят девять тысяч сто тридцать) рублей 00 копеек</w:t>
            </w:r>
            <w:r w:rsidRPr="00391E81">
              <w:rPr>
                <w:b/>
              </w:rPr>
              <w:t>, с учетом</w:t>
            </w:r>
            <w:r w:rsidRPr="00391E81">
              <w:rPr>
                <w:b/>
                <w:szCs w:val="22"/>
              </w:rPr>
              <w:t xml:space="preserve"> </w:t>
            </w:r>
            <w:r w:rsidRPr="001C4419">
              <w:rPr>
                <w:b/>
                <w:sz w:val="22"/>
                <w:szCs w:val="22"/>
              </w:rPr>
              <w:t>НДС.</w:t>
            </w:r>
            <w:r w:rsidRPr="00C23DB2">
              <w:rPr>
                <w:sz w:val="22"/>
                <w:szCs w:val="22"/>
              </w:rPr>
              <w:t xml:space="preserve"> </w:t>
            </w: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 xml:space="preserve">Обоснование НМЦ договора и цены единицы продукции 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0" w:name="_Ref55319739"/>
          </w:p>
        </w:tc>
        <w:bookmarkEnd w:id="190"/>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8283"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1" w:name="_Ref55321385"/>
          </w:p>
        </w:tc>
        <w:bookmarkEnd w:id="191"/>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8283"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2" w:name="_Ref55317941"/>
          </w:p>
        </w:tc>
        <w:bookmarkEnd w:id="192"/>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EE36A9">
        <w:trPr>
          <w:trHeight w:val="856"/>
        </w:trPr>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3" w:name="_Ref55317066"/>
          </w:p>
        </w:tc>
        <w:bookmarkEnd w:id="193"/>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420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tc>
              <w:tc>
                <w:tcPr>
                  <w:tcW w:w="4207" w:type="dxa"/>
                  <w:shd w:val="clear" w:color="auto" w:fill="auto"/>
                </w:tcPr>
                <w:p w:rsidR="0079498F" w:rsidRPr="00C23DB2" w:rsidRDefault="0079498F" w:rsidP="00EE36A9">
                  <w:pPr>
                    <w:jc w:val="both"/>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r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tabs>
                      <w:tab w:val="left" w:pos="360"/>
                    </w:tabs>
                    <w:jc w:val="both"/>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r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r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EE36A9">
                  <w:pPr>
                    <w:autoSpaceDE w:val="0"/>
                    <w:autoSpaceDN w:val="0"/>
                    <w:adjustRightInd w:val="0"/>
                    <w:jc w:val="both"/>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11. Соответствие участника закупки критериям отнесения к Субъектам МСП, установленным ст. 4 Федерального закона от 24.07.2007 № 209-ФЗ                        </w:t>
                  </w:r>
                  <w:proofErr w:type="gramStart"/>
                  <w:r w:rsidRPr="00C23DB2">
                    <w:rPr>
                      <w:color w:val="000000"/>
                      <w:sz w:val="22"/>
                      <w:szCs w:val="22"/>
                    </w:rPr>
                    <w:t xml:space="preserve">   «</w:t>
                  </w:r>
                  <w:proofErr w:type="gramEnd"/>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EE36A9">
                  <w:pPr>
                    <w:jc w:val="both"/>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EE36A9">
                  <w:pPr>
                    <w:jc w:val="both"/>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4" w:name="_Ref55317127"/>
          </w:p>
        </w:tc>
        <w:bookmarkEnd w:id="194"/>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506441">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5" w:name="_Ref368304315"/>
          </w:p>
        </w:tc>
        <w:bookmarkEnd w:id="195"/>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9"/>
              <w:suppressAutoHyphens/>
              <w:rPr>
                <w:sz w:val="22"/>
                <w:szCs w:val="22"/>
              </w:rPr>
            </w:pPr>
            <w:r w:rsidRPr="00C23DB2">
              <w:rPr>
                <w:sz w:val="22"/>
                <w:szCs w:val="22"/>
              </w:rPr>
              <w:t xml:space="preserve">Заявки подаются посредством ЭТП по адресу: </w:t>
            </w:r>
            <w:hyperlink r:id="rId21"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соответствии с регламентом работы ЭТП.</w:t>
            </w:r>
          </w:p>
          <w:p w:rsidR="0079498F" w:rsidRPr="00C23DB2" w:rsidRDefault="0079498F" w:rsidP="00EE36A9">
            <w:pPr>
              <w:suppressAutoHyphens/>
              <w:jc w:val="both"/>
              <w:rPr>
                <w:sz w:val="22"/>
                <w:szCs w:val="22"/>
              </w:rPr>
            </w:pP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B93B8F" w:rsidP="00716DB6">
            <w:pPr>
              <w:rPr>
                <w:sz w:val="22"/>
                <w:szCs w:val="22"/>
              </w:rPr>
            </w:pPr>
            <w:sdt>
              <w:sdtPr>
                <w:rPr>
                  <w:sz w:val="22"/>
                  <w:szCs w:val="22"/>
                  <w:highlight w:val="yellow"/>
                </w:rPr>
                <w:id w:val="1168061555"/>
                <w:placeholder>
                  <w:docPart w:val="7863F8D9C7534622A676AE4CD6CDAA5D"/>
                </w:placeholder>
                <w:date w:fullDate="2022-05-12T00:00:00Z">
                  <w:dateFormat w:val="«dd» MMMM yyyy 'года'"/>
                  <w:lid w:val="ru-RU"/>
                  <w:storeMappedDataAs w:val="dateTime"/>
                  <w:calendar w:val="gregorian"/>
                </w:date>
              </w:sdtPr>
              <w:sdtEndPr/>
              <w:sdtContent>
                <w:r>
                  <w:rPr>
                    <w:sz w:val="22"/>
                    <w:szCs w:val="22"/>
                    <w:highlight w:val="yellow"/>
                  </w:rPr>
                  <w:t>«12» мая 2022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B93B8F" w:rsidP="00EE36A9">
            <w:pPr>
              <w:rPr>
                <w:sz w:val="22"/>
                <w:szCs w:val="22"/>
              </w:rPr>
            </w:pPr>
            <w:sdt>
              <w:sdtPr>
                <w:rPr>
                  <w:sz w:val="22"/>
                  <w:szCs w:val="22"/>
                  <w:highlight w:val="yellow"/>
                </w:rPr>
                <w:id w:val="1703359912"/>
                <w:placeholder>
                  <w:docPart w:val="7863F8D9C7534622A676AE4CD6CDAA5D"/>
                </w:placeholder>
                <w:date w:fullDate="2022-05-12T00:00:00Z">
                  <w:dateFormat w:val="«dd» MMMM yyyy 'года'"/>
                  <w:lid w:val="ru-RU"/>
                  <w:storeMappedDataAs w:val="dateTime"/>
                  <w:calendar w:val="gregorian"/>
                </w:date>
              </w:sdtPr>
              <w:sdtEndPr/>
              <w:sdtContent>
                <w:r>
                  <w:rPr>
                    <w:sz w:val="22"/>
                    <w:szCs w:val="22"/>
                    <w:highlight w:val="yellow"/>
                  </w:rPr>
                  <w:t>«12» мая 2022 года</w:t>
                </w:r>
              </w:sdtContent>
            </w:sdt>
            <w:r w:rsidR="0079498F" w:rsidRPr="006B3D13">
              <w:rPr>
                <w:sz w:val="22"/>
                <w:szCs w:val="22"/>
                <w:highlight w:val="yellow"/>
              </w:rPr>
              <w:t xml:space="preserve"> </w:t>
            </w:r>
            <w:r w:rsidR="003B34E1">
              <w:rPr>
                <w:sz w:val="22"/>
                <w:szCs w:val="22"/>
                <w:highlight w:val="yellow"/>
              </w:rPr>
              <w:t>00</w:t>
            </w:r>
            <w:r w:rsidR="00402E5A" w:rsidRPr="006B3D13">
              <w:rPr>
                <w:sz w:val="22"/>
                <w:szCs w:val="22"/>
                <w:highlight w:val="yellow"/>
              </w:rPr>
              <w:t>:00:00</w:t>
            </w:r>
            <w:r w:rsidR="0079498F" w:rsidRPr="006B3D13">
              <w:rPr>
                <w:sz w:val="22"/>
                <w:szCs w:val="22"/>
                <w:highlight w:val="yellow"/>
              </w:rPr>
              <w:t xml:space="preserve"> (время московское)</w:t>
            </w:r>
            <w:r w:rsidR="0079498F" w:rsidRPr="00C23DB2">
              <w:rPr>
                <w:sz w:val="22"/>
                <w:szCs w:val="22"/>
              </w:rPr>
              <w:t xml:space="preserve"> </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6" w:name="_Ref378107245"/>
          </w:p>
        </w:tc>
        <w:bookmarkEnd w:id="196"/>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8283" w:type="dxa"/>
            <w:tcBorders>
              <w:top w:val="single" w:sz="4" w:space="0" w:color="auto"/>
              <w:left w:val="single" w:sz="4" w:space="0" w:color="auto"/>
              <w:bottom w:val="single" w:sz="4" w:space="0" w:color="auto"/>
              <w:right w:val="single" w:sz="4" w:space="0" w:color="auto"/>
            </w:tcBorders>
          </w:tcPr>
          <w:p w:rsidR="003B34E1" w:rsidRPr="00C23DB2" w:rsidRDefault="0079498F" w:rsidP="003B34E1">
            <w:pPr>
              <w:suppressAutoHyphens/>
              <w:jc w:val="both"/>
              <w:rPr>
                <w:i/>
                <w:color w:val="FF0000"/>
                <w:sz w:val="22"/>
                <w:szCs w:val="22"/>
              </w:rPr>
            </w:pPr>
            <w:r w:rsidRPr="00C23DB2">
              <w:rPr>
                <w:b/>
                <w:sz w:val="22"/>
                <w:szCs w:val="22"/>
              </w:rPr>
              <w:t>Рассмотрение заявок и подведение итогов: «</w:t>
            </w:r>
            <w:r w:rsidR="00B93B8F">
              <w:rPr>
                <w:b/>
                <w:sz w:val="22"/>
                <w:szCs w:val="22"/>
                <w:highlight w:val="yellow"/>
              </w:rPr>
              <w:t>12» мая</w:t>
            </w:r>
            <w:r w:rsidR="007A4439" w:rsidRPr="006B3D13">
              <w:rPr>
                <w:b/>
                <w:sz w:val="22"/>
                <w:szCs w:val="22"/>
                <w:highlight w:val="yellow"/>
              </w:rPr>
              <w:t xml:space="preserve"> </w:t>
            </w:r>
            <w:r w:rsidRPr="006B3D13">
              <w:rPr>
                <w:b/>
                <w:sz w:val="22"/>
                <w:szCs w:val="22"/>
                <w:highlight w:val="yellow"/>
              </w:rPr>
              <w:t>20</w:t>
            </w:r>
            <w:r w:rsidR="007A4439" w:rsidRPr="006B3D13">
              <w:rPr>
                <w:b/>
                <w:sz w:val="22"/>
                <w:szCs w:val="22"/>
                <w:highlight w:val="yellow"/>
              </w:rPr>
              <w:t>22</w:t>
            </w:r>
            <w:r w:rsidRPr="006B3D13">
              <w:rPr>
                <w:b/>
                <w:sz w:val="22"/>
                <w:szCs w:val="22"/>
                <w:highlight w:val="yellow"/>
              </w:rPr>
              <w:t xml:space="preserve"> года</w:t>
            </w:r>
            <w:r w:rsidR="003B34E1">
              <w:rPr>
                <w:b/>
                <w:sz w:val="22"/>
                <w:szCs w:val="22"/>
                <w:highlight w:val="yellow"/>
              </w:rPr>
              <w:t xml:space="preserve"> 10</w:t>
            </w:r>
            <w:r w:rsidR="003B34E1" w:rsidRPr="006B3D13">
              <w:rPr>
                <w:b/>
                <w:sz w:val="22"/>
                <w:szCs w:val="22"/>
                <w:highlight w:val="yellow"/>
              </w:rPr>
              <w:t>:00:00 (время московское)</w:t>
            </w:r>
          </w:p>
          <w:p w:rsidR="0079498F" w:rsidRPr="00C23DB2" w:rsidRDefault="0079498F" w:rsidP="00EE36A9">
            <w:pPr>
              <w:jc w:val="both"/>
              <w:rPr>
                <w:b/>
                <w:sz w:val="22"/>
                <w:szCs w:val="22"/>
              </w:rPr>
            </w:pPr>
          </w:p>
          <w:p w:rsidR="0079498F" w:rsidRPr="00C23DB2" w:rsidRDefault="0079498F" w:rsidP="00EE36A9">
            <w:pPr>
              <w:jc w:val="both"/>
              <w:rPr>
                <w:b/>
                <w:sz w:val="22"/>
                <w:szCs w:val="22"/>
              </w:rPr>
            </w:pP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7" w:name="_Ref55317440"/>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98" w:name="форма9"/>
            <w:bookmarkEnd w:id="197"/>
            <w:r w:rsidRPr="00C23DB2">
              <w:rPr>
                <w:b/>
                <w:sz w:val="22"/>
                <w:szCs w:val="22"/>
              </w:rPr>
              <w:t>Дата и время окончания срока предоставления участникам закупки разъяснений положений извещения о закупке</w:t>
            </w:r>
            <w:bookmarkEnd w:id="198"/>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2-04-29T00:00:00Z">
                  <w:dateFormat w:val="«dd» MMMM yyyy 'года'"/>
                  <w:lid w:val="ru-RU"/>
                  <w:storeMappedDataAs w:val="dateTime"/>
                  <w:calendar w:val="gregorian"/>
                </w:date>
              </w:sdtPr>
              <w:sdtEndPr/>
              <w:sdtContent>
                <w:r w:rsidR="00B93B8F">
                  <w:rPr>
                    <w:b/>
                    <w:sz w:val="22"/>
                    <w:szCs w:val="22"/>
                    <w:highlight w:val="yellow"/>
                  </w:rPr>
                  <w:t>«29» апреля 2022 года</w:t>
                </w:r>
              </w:sdtContent>
            </w:sdt>
          </w:p>
          <w:p w:rsidR="0079498F" w:rsidRPr="00C23DB2" w:rsidRDefault="0079498F" w:rsidP="00EE36A9">
            <w:pPr>
              <w:suppressAutoHyphens/>
              <w:jc w:val="both"/>
              <w:rPr>
                <w:b/>
                <w:sz w:val="22"/>
                <w:szCs w:val="22"/>
              </w:rPr>
            </w:pPr>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2-05-06T00:00:00Z">
                  <w:dateFormat w:val="«dd» MMMM yyyy 'года'"/>
                  <w:lid w:val="ru-RU"/>
                  <w:storeMappedDataAs w:val="dateTime"/>
                  <w:calendar w:val="gregorian"/>
                </w:date>
              </w:sdtPr>
              <w:sdtEndPr/>
              <w:sdtContent>
                <w:r w:rsidR="00B93B8F">
                  <w:rPr>
                    <w:b/>
                    <w:sz w:val="22"/>
                    <w:szCs w:val="22"/>
                    <w:highlight w:val="yellow"/>
                  </w:rPr>
                  <w:t>«06» мая 2022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bookmarkStart w:id="199" w:name="_GoBack"/>
            <w:bookmarkEnd w:id="199"/>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200" w:name="_Ref74250004"/>
          </w:p>
        </w:tc>
        <w:bookmarkEnd w:id="200"/>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79498F" w:rsidP="00EE36A9">
            <w:pPr>
              <w:rPr>
                <w:b/>
                <w:sz w:val="22"/>
                <w:szCs w:val="22"/>
              </w:rPr>
            </w:pPr>
            <w:r w:rsidRPr="00C23DB2">
              <w:rPr>
                <w:b/>
                <w:bCs/>
                <w:sz w:val="22"/>
                <w:szCs w:val="22"/>
              </w:rPr>
              <w:t>Антидемпинговые меры</w:t>
            </w:r>
          </w:p>
        </w:tc>
        <w:tc>
          <w:tcPr>
            <w:tcW w:w="8283" w:type="dxa"/>
            <w:tcBorders>
              <w:top w:val="single" w:sz="4" w:space="0" w:color="auto"/>
              <w:left w:val="single" w:sz="4" w:space="0" w:color="auto"/>
              <w:bottom w:val="single" w:sz="4" w:space="0" w:color="auto"/>
              <w:right w:val="single" w:sz="4" w:space="0" w:color="auto"/>
            </w:tcBorders>
          </w:tcPr>
          <w:p w:rsidR="0079498F" w:rsidRPr="00FD11F4" w:rsidRDefault="0079498F" w:rsidP="00EE36A9">
            <w:pPr>
              <w:overflowPunct w:val="0"/>
              <w:autoSpaceDE w:val="0"/>
              <w:autoSpaceDN w:val="0"/>
              <w:adjustRightInd w:val="0"/>
              <w:jc w:val="both"/>
              <w:rPr>
                <w:bCs/>
                <w:sz w:val="22"/>
                <w:szCs w:val="22"/>
              </w:rPr>
            </w:pPr>
            <w:r w:rsidRPr="00FD11F4">
              <w:rPr>
                <w:bCs/>
                <w:sz w:val="22"/>
                <w:szCs w:val="22"/>
              </w:rPr>
              <w:t>В случае если цена договора/цена за единицу продукции, предложенная участником в заявке, ниже НМЦ договора/</w:t>
            </w:r>
            <w:proofErr w:type="spellStart"/>
            <w:r w:rsidRPr="00FD11F4">
              <w:rPr>
                <w:bCs/>
                <w:sz w:val="22"/>
                <w:szCs w:val="22"/>
              </w:rPr>
              <w:t>НМЦед</w:t>
            </w:r>
            <w:proofErr w:type="spellEnd"/>
            <w:r w:rsidRPr="00FD11F4">
              <w:rPr>
                <w:bCs/>
                <w:sz w:val="22"/>
                <w:szCs w:val="22"/>
              </w:rPr>
              <w:t>. более чем на 25 %, то участник должен:</w:t>
            </w:r>
          </w:p>
          <w:p w:rsidR="00FD11F4" w:rsidRPr="00FD11F4" w:rsidRDefault="0079498F" w:rsidP="00EE36A9">
            <w:pPr>
              <w:suppressAutoHyphens/>
              <w:jc w:val="both"/>
              <w:rPr>
                <w:bCs/>
                <w:sz w:val="22"/>
                <w:szCs w:val="22"/>
              </w:rPr>
            </w:pPr>
            <w:r w:rsidRPr="00FD11F4">
              <w:rPr>
                <w:bCs/>
                <w:sz w:val="22"/>
                <w:szCs w:val="22"/>
              </w:rPr>
              <w:t xml:space="preserve">предоставить по запросу Заказчика обоснование демпинговой цены, которое может включать в себя гарантийное письмо от производителя с указанием цены и количества предполагаемого к поставке товара, иные документы и расчёты, подтверждающие возможность участника закупки осуществить поставку товара, выполнить работы, оказать услуги по предлагаемой цене. </w:t>
            </w:r>
          </w:p>
          <w:p w:rsidR="00FD11F4" w:rsidRPr="00FD11F4" w:rsidRDefault="0079498F" w:rsidP="00EE36A9">
            <w:pPr>
              <w:suppressAutoHyphens/>
              <w:jc w:val="both"/>
              <w:rPr>
                <w:bCs/>
                <w:sz w:val="22"/>
                <w:szCs w:val="22"/>
              </w:rPr>
            </w:pPr>
            <w:r w:rsidRPr="00FD11F4">
              <w:rPr>
                <w:bCs/>
                <w:sz w:val="22"/>
                <w:szCs w:val="22"/>
              </w:rPr>
              <w:t>Запрос направляется Заказчиком по</w:t>
            </w:r>
            <w:r w:rsidR="00FD11F4" w:rsidRPr="00FD11F4">
              <w:rPr>
                <w:bCs/>
                <w:sz w:val="22"/>
                <w:szCs w:val="22"/>
              </w:rPr>
              <w:t xml:space="preserve">средством ЭТП. </w:t>
            </w:r>
            <w:r w:rsidR="00FD11F4" w:rsidRPr="00FD11F4">
              <w:rPr>
                <w:bCs/>
              </w:rPr>
              <w:t>Решение Заказчика о направлении запросов отражается в протоколе заседания Закупочной комиссии.</w:t>
            </w:r>
          </w:p>
          <w:p w:rsidR="00FD11F4" w:rsidRPr="00FD11F4" w:rsidRDefault="0079498F" w:rsidP="00EE36A9">
            <w:pPr>
              <w:suppressAutoHyphens/>
              <w:jc w:val="both"/>
              <w:rPr>
                <w:bCs/>
                <w:sz w:val="22"/>
                <w:szCs w:val="22"/>
              </w:rPr>
            </w:pPr>
            <w:r w:rsidRPr="00FD11F4">
              <w:rPr>
                <w:bCs/>
                <w:sz w:val="22"/>
                <w:szCs w:val="22"/>
              </w:rPr>
              <w:t xml:space="preserve">В случае, если при выполнении работ (оказании услуг) в соответствии с законодательством РФ подрядчику необходимо иметь свидетельство о допуске, выданное саморегулируемой организацией, участник (если применимо) представляет заключение саморегулируемой организации, подтверждающее возможность выполнения работ (оказания услуг), как указано в настоящем пункте выше, по предложенной в заявке цене. </w:t>
            </w:r>
          </w:p>
          <w:p w:rsidR="00FD11F4" w:rsidRPr="00FD11F4" w:rsidRDefault="0079498F" w:rsidP="00EE36A9">
            <w:pPr>
              <w:suppressAutoHyphens/>
              <w:jc w:val="both"/>
              <w:rPr>
                <w:bCs/>
                <w:sz w:val="22"/>
                <w:szCs w:val="22"/>
              </w:rPr>
            </w:pPr>
            <w:r w:rsidRPr="00FD11F4">
              <w:rPr>
                <w:bCs/>
                <w:sz w:val="22"/>
                <w:szCs w:val="22"/>
              </w:rPr>
              <w:t xml:space="preserve">В случае невыполнения участником требований настоящего подпункта или признания закупочной комиссией предложенной цены договора необоснованной, заявка на участие в закупке такого участника отклоняется. </w:t>
            </w:r>
          </w:p>
          <w:p w:rsidR="00FD11F4" w:rsidRPr="00FD11F4" w:rsidRDefault="0079498F" w:rsidP="00FD11F4">
            <w:pPr>
              <w:suppressAutoHyphens/>
              <w:jc w:val="both"/>
              <w:rPr>
                <w:bCs/>
                <w:sz w:val="22"/>
                <w:szCs w:val="22"/>
              </w:rPr>
            </w:pPr>
            <w:r w:rsidRPr="00FD11F4">
              <w:rPr>
                <w:bCs/>
                <w:sz w:val="22"/>
                <w:szCs w:val="22"/>
              </w:rPr>
              <w:t>В случае если Заказчиком установлено требование о предоставлении обоснования предлагаемой цены договора (единицы продукции) до заключения договора, и участник не предоставил такое обоснование в установленные для заключения договора сроки, то он признается уклонившимся от заключения договора.</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201" w:name="_2.3._Требования_к"/>
      <w:bookmarkStart w:id="202" w:name="_2.2._Требования_к"/>
      <w:bookmarkStart w:id="203" w:name="_2.4._Критерии_и"/>
      <w:bookmarkStart w:id="204" w:name="_2.3._Условия_заключения"/>
      <w:bookmarkStart w:id="205" w:name="_РАЗДЕЛ_III._ФОРМЫ"/>
      <w:bookmarkStart w:id="206" w:name="_Toc23149538"/>
      <w:bookmarkStart w:id="207" w:name="_Toc54336125"/>
      <w:bookmarkStart w:id="208" w:name="_Toc95831174"/>
      <w:bookmarkStart w:id="209" w:name="форма1"/>
      <w:bookmarkStart w:id="210" w:name="_Toc98251753"/>
      <w:bookmarkEnd w:id="201"/>
      <w:bookmarkEnd w:id="202"/>
      <w:bookmarkEnd w:id="203"/>
      <w:bookmarkEnd w:id="204"/>
      <w:bookmarkEnd w:id="205"/>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206"/>
      <w:bookmarkEnd w:id="207"/>
      <w:bookmarkEnd w:id="208"/>
      <w:r w:rsidRPr="005A1C1B">
        <w:rPr>
          <w:rFonts w:eastAsia="MS Mincho"/>
          <w:b w:val="0"/>
          <w:kern w:val="32"/>
          <w:lang w:val="x-none" w:eastAsia="x-none"/>
        </w:rPr>
        <w:t xml:space="preserve"> </w:t>
      </w:r>
      <w:bookmarkEnd w:id="209"/>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eastAsia="x-none"/>
        </w:rPr>
      </w:pPr>
      <w:bookmarkStart w:id="211" w:name="_Форма_1_ЗАЯВКА"/>
      <w:bookmarkStart w:id="212" w:name="_Форма_1_ТЕХНИЧЕСКОЕ"/>
      <w:bookmarkStart w:id="213" w:name="_Toc23149539"/>
      <w:bookmarkStart w:id="214" w:name="_Toc54336126"/>
      <w:bookmarkStart w:id="215" w:name="_Toc95831175"/>
      <w:bookmarkEnd w:id="211"/>
      <w:bookmarkEnd w:id="212"/>
      <w:r w:rsidRPr="00733E33">
        <w:rPr>
          <w:rFonts w:ascii="Times New Roman" w:eastAsia="MS Mincho" w:hAnsi="Times New Roman"/>
          <w:color w:val="548DD4"/>
          <w:kern w:val="32"/>
          <w:szCs w:val="24"/>
          <w:lang w:val="x-none" w:eastAsia="x-none"/>
        </w:rPr>
        <w:t xml:space="preserve">Форма 1 </w:t>
      </w:r>
      <w:bookmarkEnd w:id="213"/>
      <w:bookmarkEnd w:id="214"/>
      <w:r>
        <w:rPr>
          <w:rFonts w:ascii="Times New Roman" w:eastAsia="MS Mincho" w:hAnsi="Times New Roman"/>
          <w:color w:val="548DD4"/>
          <w:kern w:val="32"/>
          <w:szCs w:val="24"/>
          <w:lang w:eastAsia="x-none"/>
        </w:rPr>
        <w:t>ТЕХНИЧЕСКОЕ ПРЕДЛОЖЕНИЕ</w:t>
      </w:r>
      <w:bookmarkEnd w:id="215"/>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391E81">
        <w:rPr>
          <w:highlight w:val="yellow"/>
        </w:rPr>
        <w:t>п</w:t>
      </w:r>
      <w:r w:rsidR="00391E81" w:rsidRPr="00391E81">
        <w:rPr>
          <w:highlight w:val="yellow"/>
        </w:rPr>
        <w:t>оставку кабеля силового</w:t>
      </w:r>
      <w:r w:rsidR="00391E81">
        <w:t xml:space="preserve">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2"/>
        <w:gridCol w:w="1286"/>
        <w:gridCol w:w="1134"/>
        <w:gridCol w:w="2546"/>
      </w:tblGrid>
      <w:tr w:rsidR="0079498F" w:rsidRPr="003671A3" w:rsidTr="006F2D4B">
        <w:trPr>
          <w:trHeight w:val="1088"/>
        </w:trPr>
        <w:tc>
          <w:tcPr>
            <w:tcW w:w="5122" w:type="dxa"/>
            <w:shd w:val="clear" w:color="auto" w:fill="auto"/>
          </w:tcPr>
          <w:p w:rsidR="0079498F" w:rsidRPr="003671A3" w:rsidRDefault="0079498F" w:rsidP="00EE36A9">
            <w:pPr>
              <w:jc w:val="center"/>
              <w:rPr>
                <w:rFonts w:cs="Arial"/>
                <w:b/>
                <w:color w:val="000000"/>
                <w:sz w:val="20"/>
                <w:szCs w:val="22"/>
              </w:rPr>
            </w:pPr>
            <w:r w:rsidRPr="003671A3">
              <w:rPr>
                <w:rFonts w:cs="Arial"/>
                <w:b/>
                <w:color w:val="000000"/>
                <w:sz w:val="20"/>
                <w:szCs w:val="22"/>
              </w:rPr>
              <w:t>Наименование товара</w:t>
            </w:r>
            <w:r w:rsidRPr="003671A3">
              <w:rPr>
                <w:rFonts w:cs="Arial"/>
                <w:b/>
                <w:i/>
                <w:color w:val="000000"/>
                <w:sz w:val="20"/>
                <w:szCs w:val="22"/>
              </w:rPr>
              <w:t xml:space="preserve"> </w:t>
            </w:r>
          </w:p>
        </w:tc>
        <w:tc>
          <w:tcPr>
            <w:tcW w:w="1286" w:type="dxa"/>
          </w:tcPr>
          <w:p w:rsidR="0079498F" w:rsidRPr="003671A3" w:rsidRDefault="00375C11" w:rsidP="00EE36A9">
            <w:pPr>
              <w:jc w:val="center"/>
              <w:rPr>
                <w:rFonts w:cs="Arial"/>
                <w:b/>
                <w:color w:val="000000"/>
                <w:sz w:val="20"/>
                <w:szCs w:val="22"/>
              </w:rPr>
            </w:pPr>
            <w:r>
              <w:rPr>
                <w:rFonts w:cs="Arial"/>
                <w:b/>
                <w:color w:val="000000"/>
                <w:sz w:val="20"/>
                <w:szCs w:val="22"/>
              </w:rPr>
              <w:t>Количество</w:t>
            </w:r>
          </w:p>
        </w:tc>
        <w:tc>
          <w:tcPr>
            <w:tcW w:w="1134" w:type="dxa"/>
          </w:tcPr>
          <w:p w:rsidR="0079498F" w:rsidRPr="003671A3" w:rsidRDefault="0079498F" w:rsidP="00EE36A9">
            <w:pPr>
              <w:jc w:val="center"/>
              <w:rPr>
                <w:rFonts w:cs="Arial"/>
                <w:b/>
                <w:color w:val="000000"/>
                <w:sz w:val="20"/>
                <w:szCs w:val="22"/>
              </w:rPr>
            </w:pPr>
            <w:r w:rsidRPr="003671A3">
              <w:rPr>
                <w:rFonts w:cs="Arial"/>
                <w:b/>
                <w:color w:val="000000"/>
                <w:sz w:val="20"/>
                <w:szCs w:val="22"/>
              </w:rPr>
              <w:t>Ед. изм.</w:t>
            </w:r>
          </w:p>
          <w:p w:rsidR="0079498F" w:rsidRPr="003671A3" w:rsidRDefault="0079498F" w:rsidP="00EE36A9">
            <w:pPr>
              <w:jc w:val="center"/>
              <w:rPr>
                <w:rFonts w:cs="Arial"/>
                <w:b/>
                <w:color w:val="000000"/>
                <w:sz w:val="20"/>
                <w:szCs w:val="22"/>
              </w:rPr>
            </w:pPr>
          </w:p>
        </w:tc>
        <w:tc>
          <w:tcPr>
            <w:tcW w:w="2546" w:type="dxa"/>
            <w:shd w:val="clear" w:color="auto" w:fill="auto"/>
          </w:tcPr>
          <w:p w:rsidR="0079498F" w:rsidRPr="003671A3" w:rsidRDefault="0079498F" w:rsidP="00EE36A9">
            <w:pPr>
              <w:jc w:val="center"/>
              <w:rPr>
                <w:rFonts w:cs="Arial"/>
                <w:b/>
                <w:color w:val="000000"/>
                <w:sz w:val="20"/>
                <w:szCs w:val="22"/>
              </w:rPr>
            </w:pPr>
            <w:r w:rsidRPr="003671A3">
              <w:rPr>
                <w:rFonts w:cs="Arial"/>
                <w:b/>
                <w:color w:val="000000"/>
                <w:sz w:val="20"/>
                <w:szCs w:val="22"/>
              </w:rPr>
              <w:t>Наименование страны про</w:t>
            </w:r>
            <w:r>
              <w:rPr>
                <w:rFonts w:cs="Arial"/>
                <w:b/>
                <w:color w:val="000000"/>
                <w:sz w:val="20"/>
                <w:szCs w:val="22"/>
              </w:rPr>
              <w:t>исхождения поставляемого товара</w:t>
            </w:r>
          </w:p>
        </w:tc>
      </w:tr>
      <w:tr w:rsidR="0079498F" w:rsidRPr="003671A3" w:rsidTr="006F2D4B">
        <w:tc>
          <w:tcPr>
            <w:tcW w:w="5122" w:type="dxa"/>
            <w:shd w:val="clear" w:color="auto" w:fill="auto"/>
          </w:tcPr>
          <w:p w:rsidR="0079498F" w:rsidRPr="003671A3" w:rsidRDefault="0079498F" w:rsidP="00EE36A9">
            <w:pPr>
              <w:jc w:val="center"/>
              <w:rPr>
                <w:rFonts w:cs="Arial"/>
                <w:color w:val="000000"/>
                <w:sz w:val="20"/>
                <w:szCs w:val="22"/>
              </w:rPr>
            </w:pPr>
            <w:r w:rsidRPr="003671A3">
              <w:rPr>
                <w:rFonts w:cs="Arial"/>
                <w:color w:val="000000"/>
                <w:sz w:val="20"/>
                <w:szCs w:val="22"/>
              </w:rPr>
              <w:t>1</w:t>
            </w:r>
          </w:p>
        </w:tc>
        <w:tc>
          <w:tcPr>
            <w:tcW w:w="1286" w:type="dxa"/>
          </w:tcPr>
          <w:p w:rsidR="0079498F" w:rsidRPr="003671A3" w:rsidRDefault="0079498F" w:rsidP="00EE36A9">
            <w:pPr>
              <w:jc w:val="center"/>
              <w:rPr>
                <w:rFonts w:cs="Arial"/>
                <w:color w:val="000000"/>
                <w:sz w:val="20"/>
                <w:szCs w:val="22"/>
              </w:rPr>
            </w:pPr>
          </w:p>
        </w:tc>
        <w:tc>
          <w:tcPr>
            <w:tcW w:w="1134" w:type="dxa"/>
          </w:tcPr>
          <w:p w:rsidR="0079498F" w:rsidRPr="003671A3" w:rsidRDefault="0079498F" w:rsidP="00EE36A9">
            <w:pPr>
              <w:jc w:val="center"/>
              <w:rPr>
                <w:rFonts w:cs="Arial"/>
                <w:color w:val="000000"/>
                <w:sz w:val="20"/>
                <w:szCs w:val="22"/>
              </w:rPr>
            </w:pPr>
            <w:r>
              <w:rPr>
                <w:rFonts w:cs="Arial"/>
                <w:color w:val="000000"/>
                <w:sz w:val="20"/>
                <w:szCs w:val="22"/>
              </w:rPr>
              <w:t>3</w:t>
            </w:r>
          </w:p>
        </w:tc>
        <w:tc>
          <w:tcPr>
            <w:tcW w:w="2546" w:type="dxa"/>
            <w:shd w:val="clear" w:color="auto" w:fill="auto"/>
          </w:tcPr>
          <w:p w:rsidR="0079498F" w:rsidRPr="003671A3" w:rsidRDefault="0079498F" w:rsidP="00EE36A9">
            <w:pPr>
              <w:jc w:val="center"/>
              <w:rPr>
                <w:rFonts w:cs="Arial"/>
                <w:color w:val="000000"/>
                <w:sz w:val="20"/>
                <w:szCs w:val="22"/>
              </w:rPr>
            </w:pPr>
            <w:r>
              <w:rPr>
                <w:rFonts w:cs="Arial"/>
                <w:color w:val="000000"/>
                <w:sz w:val="20"/>
                <w:szCs w:val="22"/>
              </w:rPr>
              <w:t>4</w:t>
            </w:r>
          </w:p>
        </w:tc>
      </w:tr>
      <w:tr w:rsidR="0079498F" w:rsidRPr="003671A3" w:rsidTr="006F2D4B">
        <w:tc>
          <w:tcPr>
            <w:tcW w:w="5122" w:type="dxa"/>
            <w:shd w:val="clear" w:color="auto" w:fill="auto"/>
          </w:tcPr>
          <w:p w:rsidR="0079498F" w:rsidRPr="00B65C10" w:rsidRDefault="00391E81" w:rsidP="00391E81">
            <w:pPr>
              <w:rPr>
                <w:sz w:val="22"/>
                <w:szCs w:val="22"/>
              </w:rPr>
            </w:pPr>
            <w:r w:rsidRPr="00596822">
              <w:rPr>
                <w:sz w:val="22"/>
                <w:szCs w:val="22"/>
              </w:rPr>
              <w:t>Кабель силовой</w:t>
            </w:r>
            <w:r>
              <w:rPr>
                <w:sz w:val="22"/>
                <w:szCs w:val="22"/>
              </w:rPr>
              <w:t xml:space="preserve"> </w:t>
            </w:r>
            <w:proofErr w:type="spellStart"/>
            <w:r w:rsidRPr="00596822">
              <w:rPr>
                <w:sz w:val="22"/>
                <w:szCs w:val="22"/>
              </w:rPr>
              <w:t>АСБл</w:t>
            </w:r>
            <w:proofErr w:type="spellEnd"/>
            <w:r w:rsidRPr="00596822">
              <w:rPr>
                <w:sz w:val="22"/>
                <w:szCs w:val="22"/>
              </w:rPr>
              <w:t xml:space="preserve"> 3х120</w:t>
            </w:r>
            <w:r>
              <w:rPr>
                <w:sz w:val="22"/>
                <w:szCs w:val="22"/>
              </w:rPr>
              <w:t>(</w:t>
            </w:r>
            <w:proofErr w:type="spellStart"/>
            <w:r>
              <w:rPr>
                <w:sz w:val="22"/>
                <w:szCs w:val="22"/>
              </w:rPr>
              <w:t>ож</w:t>
            </w:r>
            <w:proofErr w:type="spellEnd"/>
            <w:r>
              <w:rPr>
                <w:sz w:val="22"/>
                <w:szCs w:val="22"/>
              </w:rPr>
              <w:t>)</w:t>
            </w:r>
            <w:r w:rsidRPr="00596822">
              <w:rPr>
                <w:sz w:val="22"/>
                <w:szCs w:val="22"/>
              </w:rPr>
              <w:t>-10</w:t>
            </w:r>
          </w:p>
        </w:tc>
        <w:tc>
          <w:tcPr>
            <w:tcW w:w="1286" w:type="dxa"/>
          </w:tcPr>
          <w:p w:rsidR="0079498F" w:rsidRPr="00B65C10" w:rsidRDefault="002D470F" w:rsidP="006F2D4B">
            <w:pPr>
              <w:pStyle w:val="a5"/>
              <w:ind w:left="0"/>
              <w:jc w:val="center"/>
              <w:rPr>
                <w:sz w:val="22"/>
                <w:szCs w:val="22"/>
              </w:rPr>
            </w:pPr>
            <w:r>
              <w:rPr>
                <w:sz w:val="22"/>
                <w:szCs w:val="22"/>
              </w:rPr>
              <w:t>3000</w:t>
            </w:r>
          </w:p>
        </w:tc>
        <w:tc>
          <w:tcPr>
            <w:tcW w:w="1134" w:type="dxa"/>
          </w:tcPr>
          <w:p w:rsidR="0079498F" w:rsidRPr="00EC7E21" w:rsidRDefault="002D470F" w:rsidP="00EE36A9">
            <w:pPr>
              <w:jc w:val="center"/>
            </w:pPr>
            <w:r>
              <w:t>м</w:t>
            </w:r>
          </w:p>
        </w:tc>
        <w:tc>
          <w:tcPr>
            <w:tcW w:w="2546" w:type="dxa"/>
            <w:shd w:val="clear" w:color="auto" w:fill="auto"/>
          </w:tcPr>
          <w:p w:rsidR="0079498F" w:rsidRPr="003671A3" w:rsidRDefault="0079498F" w:rsidP="00EE36A9">
            <w:pPr>
              <w:rPr>
                <w:rFonts w:cs="Arial"/>
                <w:color w:val="000000"/>
                <w:sz w:val="20"/>
                <w:szCs w:val="22"/>
              </w:rPr>
            </w:pPr>
          </w:p>
        </w:tc>
      </w:tr>
    </w:tbl>
    <w:p w:rsidR="0079498F" w:rsidRDefault="0079498F" w:rsidP="0079498F">
      <w:pPr>
        <w:rPr>
          <w:b/>
          <w:iCs/>
          <w:snapToGrid w:val="0"/>
          <w:color w:val="FF0000"/>
        </w:rPr>
      </w:pPr>
    </w:p>
    <w:tbl>
      <w:tblPr>
        <w:tblW w:w="10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8"/>
        <w:gridCol w:w="4235"/>
      </w:tblGrid>
      <w:tr w:rsidR="00E72717" w:rsidRPr="00E72717" w:rsidTr="00155331">
        <w:trPr>
          <w:trHeight w:val="1289"/>
        </w:trPr>
        <w:tc>
          <w:tcPr>
            <w:tcW w:w="5798" w:type="dxa"/>
            <w:vAlign w:val="center"/>
          </w:tcPr>
          <w:p w:rsidR="00E72717" w:rsidRPr="00E72717" w:rsidRDefault="00E72717" w:rsidP="00E72717">
            <w:pPr>
              <w:tabs>
                <w:tab w:val="left" w:pos="0"/>
              </w:tabs>
              <w:jc w:val="center"/>
              <w:rPr>
                <w:rFonts w:eastAsia="Calibri"/>
                <w:b/>
                <w:sz w:val="22"/>
                <w:szCs w:val="22"/>
                <w:lang w:eastAsia="en-US"/>
              </w:rPr>
            </w:pPr>
            <w:r w:rsidRPr="00E72717">
              <w:rPr>
                <w:rFonts w:eastAsia="Calibri"/>
                <w:b/>
                <w:sz w:val="22"/>
                <w:szCs w:val="22"/>
                <w:lang w:eastAsia="en-US"/>
              </w:rPr>
              <w:t>Наименование показателя</w:t>
            </w:r>
          </w:p>
          <w:p w:rsidR="00E72717" w:rsidRPr="00E72717" w:rsidRDefault="00E72717" w:rsidP="00E72717">
            <w:pPr>
              <w:jc w:val="center"/>
              <w:rPr>
                <w:rFonts w:eastAsia="Calibri"/>
                <w:b/>
                <w:bCs/>
                <w:color w:val="000000"/>
                <w:sz w:val="22"/>
                <w:szCs w:val="22"/>
                <w:lang w:eastAsia="en-US"/>
              </w:rPr>
            </w:pPr>
            <w:r w:rsidRPr="00E72717">
              <w:rPr>
                <w:rFonts w:eastAsia="Calibri"/>
                <w:b/>
                <w:sz w:val="22"/>
                <w:szCs w:val="22"/>
                <w:lang w:eastAsia="en-US"/>
              </w:rPr>
              <w:t xml:space="preserve">технической характеристики товара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c>
          <w:tcPr>
            <w:tcW w:w="4235" w:type="dxa"/>
            <w:vAlign w:val="center"/>
          </w:tcPr>
          <w:p w:rsidR="00E72717" w:rsidRPr="00E72717" w:rsidRDefault="00E72717" w:rsidP="00E72717">
            <w:pPr>
              <w:ind w:firstLine="85"/>
              <w:jc w:val="center"/>
              <w:rPr>
                <w:rFonts w:eastAsia="Calibri"/>
                <w:b/>
                <w:bCs/>
                <w:color w:val="000000"/>
                <w:sz w:val="22"/>
                <w:szCs w:val="22"/>
                <w:lang w:eastAsia="en-US"/>
              </w:rPr>
            </w:pPr>
            <w:r w:rsidRPr="00E72717">
              <w:rPr>
                <w:rFonts w:eastAsia="Calibri"/>
                <w:b/>
                <w:sz w:val="22"/>
                <w:szCs w:val="22"/>
                <w:lang w:eastAsia="en-US"/>
              </w:rPr>
              <w:t xml:space="preserve">Предложения Поставщика в соответствии с требованиями, указанными в техническом задании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r>
      <w:tr w:rsidR="00E72717" w:rsidRPr="00E72717" w:rsidTr="00155331">
        <w:trPr>
          <w:trHeight w:val="566"/>
        </w:trPr>
        <w:tc>
          <w:tcPr>
            <w:tcW w:w="5798" w:type="dxa"/>
          </w:tcPr>
          <w:p w:rsidR="00391E81" w:rsidRPr="00D90C79" w:rsidRDefault="00391E81" w:rsidP="00D90C79">
            <w:pPr>
              <w:jc w:val="both"/>
              <w:rPr>
                <w:sz w:val="22"/>
                <w:szCs w:val="22"/>
              </w:rPr>
            </w:pPr>
            <w:r w:rsidRPr="00D90C79">
              <w:rPr>
                <w:sz w:val="22"/>
                <w:szCs w:val="22"/>
              </w:rPr>
              <w:t xml:space="preserve">Кабель силовой </w:t>
            </w:r>
            <w:proofErr w:type="spellStart"/>
            <w:r w:rsidRPr="00D90C79">
              <w:rPr>
                <w:sz w:val="22"/>
                <w:szCs w:val="22"/>
              </w:rPr>
              <w:t>АСБл</w:t>
            </w:r>
            <w:proofErr w:type="spellEnd"/>
            <w:r w:rsidRPr="00D90C79">
              <w:rPr>
                <w:sz w:val="22"/>
                <w:szCs w:val="22"/>
              </w:rPr>
              <w:t xml:space="preserve"> 3х120(</w:t>
            </w:r>
            <w:proofErr w:type="spellStart"/>
            <w:r w:rsidRPr="00D90C79">
              <w:rPr>
                <w:sz w:val="22"/>
                <w:szCs w:val="22"/>
              </w:rPr>
              <w:t>ож</w:t>
            </w:r>
            <w:proofErr w:type="spellEnd"/>
            <w:r w:rsidRPr="00D90C79">
              <w:rPr>
                <w:sz w:val="22"/>
                <w:szCs w:val="22"/>
              </w:rPr>
              <w:t>)-10</w:t>
            </w:r>
          </w:p>
          <w:p w:rsidR="00391E81" w:rsidRPr="00490E90" w:rsidRDefault="00391E81" w:rsidP="00391E81">
            <w:pPr>
              <w:autoSpaceDE w:val="0"/>
              <w:autoSpaceDN w:val="0"/>
              <w:rPr>
                <w:rFonts w:eastAsia="Calibri"/>
                <w:i/>
                <w:sz w:val="20"/>
                <w:szCs w:val="20"/>
                <w:u w:val="single"/>
                <w:lang w:eastAsia="x-none"/>
              </w:rPr>
            </w:pPr>
            <w:r w:rsidRPr="00490E90">
              <w:rPr>
                <w:rFonts w:eastAsia="Calibri"/>
                <w:i/>
                <w:sz w:val="20"/>
                <w:szCs w:val="20"/>
                <w:u w:val="single"/>
                <w:lang w:eastAsia="x-none"/>
              </w:rPr>
              <w:t>Технически характеристики товара:</w:t>
            </w:r>
          </w:p>
          <w:p w:rsidR="00391E81" w:rsidRPr="00490E90" w:rsidRDefault="00391E81" w:rsidP="00391E81">
            <w:pPr>
              <w:rPr>
                <w:sz w:val="20"/>
                <w:lang w:eastAsia="x-none"/>
              </w:rPr>
            </w:pPr>
            <w:r w:rsidRPr="00490E90">
              <w:rPr>
                <w:sz w:val="20"/>
              </w:rPr>
              <w:t>Товар должен соответствовать ГОСТ 18410-73 «Кабели силовые с пропитанной бумажной изоляцией»</w:t>
            </w:r>
            <w:r w:rsidRPr="00490E90">
              <w:rPr>
                <w:sz w:val="20"/>
                <w:lang w:eastAsia="x-none"/>
              </w:rPr>
              <w:t xml:space="preserve"> </w:t>
            </w:r>
          </w:p>
          <w:p w:rsidR="00391E81" w:rsidRPr="00BD7C52" w:rsidRDefault="00391E81" w:rsidP="00391E81">
            <w:pPr>
              <w:rPr>
                <w:sz w:val="20"/>
                <w:szCs w:val="20"/>
                <w:lang w:eastAsia="x-none"/>
              </w:rPr>
            </w:pPr>
          </w:p>
          <w:tbl>
            <w:tblPr>
              <w:tblW w:w="569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35"/>
              <w:gridCol w:w="1917"/>
              <w:gridCol w:w="1843"/>
            </w:tblGrid>
            <w:tr w:rsidR="00391E81" w:rsidRPr="00BD7C52" w:rsidTr="00391E81">
              <w:trPr>
                <w:trHeight w:val="653"/>
              </w:trPr>
              <w:tc>
                <w:tcPr>
                  <w:tcW w:w="1935" w:type="dxa"/>
                </w:tcPr>
                <w:p w:rsidR="00391E81" w:rsidRDefault="00391E81" w:rsidP="00391E81">
                  <w:pPr>
                    <w:ind w:left="-16" w:right="-41"/>
                    <w:jc w:val="center"/>
                    <w:rPr>
                      <w:b/>
                      <w:sz w:val="18"/>
                      <w:szCs w:val="18"/>
                    </w:rPr>
                  </w:pPr>
                  <w:r w:rsidRPr="00BD7C52">
                    <w:rPr>
                      <w:b/>
                      <w:sz w:val="18"/>
                      <w:szCs w:val="18"/>
                    </w:rPr>
                    <w:t xml:space="preserve">Наименование </w:t>
                  </w:r>
                </w:p>
                <w:p w:rsidR="00391E81" w:rsidRDefault="00391E81" w:rsidP="00391E81">
                  <w:pPr>
                    <w:ind w:left="-16" w:right="-41"/>
                    <w:jc w:val="center"/>
                    <w:rPr>
                      <w:b/>
                      <w:sz w:val="18"/>
                      <w:szCs w:val="18"/>
                    </w:rPr>
                  </w:pPr>
                  <w:r w:rsidRPr="00BD7C52">
                    <w:rPr>
                      <w:b/>
                      <w:sz w:val="18"/>
                      <w:szCs w:val="18"/>
                    </w:rPr>
                    <w:t xml:space="preserve">показателя </w:t>
                  </w:r>
                </w:p>
                <w:p w:rsidR="00391E81" w:rsidRDefault="00391E81" w:rsidP="00391E81">
                  <w:pPr>
                    <w:ind w:left="-16" w:right="-41"/>
                    <w:jc w:val="center"/>
                    <w:rPr>
                      <w:b/>
                      <w:sz w:val="18"/>
                      <w:szCs w:val="18"/>
                    </w:rPr>
                  </w:pPr>
                  <w:r w:rsidRPr="00BD7C52">
                    <w:rPr>
                      <w:b/>
                      <w:sz w:val="18"/>
                      <w:szCs w:val="18"/>
                    </w:rPr>
                    <w:t xml:space="preserve">технической </w:t>
                  </w:r>
                </w:p>
                <w:p w:rsidR="00391E81" w:rsidRDefault="00391E81" w:rsidP="00391E81">
                  <w:pPr>
                    <w:ind w:left="-16" w:right="-41"/>
                    <w:jc w:val="center"/>
                    <w:rPr>
                      <w:b/>
                      <w:sz w:val="18"/>
                      <w:szCs w:val="18"/>
                    </w:rPr>
                  </w:pPr>
                  <w:r w:rsidRPr="00BD7C52">
                    <w:rPr>
                      <w:b/>
                      <w:sz w:val="18"/>
                      <w:szCs w:val="18"/>
                    </w:rPr>
                    <w:t>характеристики</w:t>
                  </w:r>
                </w:p>
                <w:p w:rsidR="00391E81" w:rsidRPr="00BD7C52" w:rsidRDefault="00391E81" w:rsidP="00391E81">
                  <w:pPr>
                    <w:ind w:left="-16" w:right="-41"/>
                    <w:jc w:val="center"/>
                    <w:rPr>
                      <w:b/>
                      <w:sz w:val="18"/>
                      <w:szCs w:val="18"/>
                    </w:rPr>
                  </w:pPr>
                  <w:r w:rsidRPr="00BD7C52">
                    <w:rPr>
                      <w:b/>
                      <w:sz w:val="18"/>
                      <w:szCs w:val="18"/>
                    </w:rPr>
                    <w:t xml:space="preserve"> товара</w:t>
                  </w:r>
                </w:p>
              </w:tc>
              <w:tc>
                <w:tcPr>
                  <w:tcW w:w="1917" w:type="dxa"/>
                </w:tcPr>
                <w:p w:rsidR="00391E81" w:rsidRDefault="00391E81" w:rsidP="00391E81">
                  <w:pPr>
                    <w:jc w:val="center"/>
                    <w:rPr>
                      <w:b/>
                      <w:sz w:val="18"/>
                      <w:szCs w:val="18"/>
                    </w:rPr>
                  </w:pPr>
                  <w:r w:rsidRPr="00BD7C52">
                    <w:rPr>
                      <w:b/>
                      <w:sz w:val="18"/>
                      <w:szCs w:val="18"/>
                    </w:rPr>
                    <w:t>Установленные заказчиком</w:t>
                  </w:r>
                </w:p>
                <w:p w:rsidR="00391E81" w:rsidRDefault="00391E81" w:rsidP="00391E81">
                  <w:pPr>
                    <w:ind w:right="-108"/>
                    <w:jc w:val="center"/>
                    <w:rPr>
                      <w:b/>
                      <w:sz w:val="18"/>
                      <w:szCs w:val="18"/>
                    </w:rPr>
                  </w:pPr>
                  <w:r w:rsidRPr="00BD7C52">
                    <w:rPr>
                      <w:b/>
                      <w:sz w:val="18"/>
                      <w:szCs w:val="18"/>
                    </w:rPr>
                    <w:t xml:space="preserve"> требования к </w:t>
                  </w:r>
                </w:p>
                <w:p w:rsidR="00391E81" w:rsidRDefault="00391E81" w:rsidP="00391E81">
                  <w:pPr>
                    <w:ind w:right="-108"/>
                    <w:jc w:val="center"/>
                    <w:rPr>
                      <w:b/>
                      <w:sz w:val="18"/>
                      <w:szCs w:val="18"/>
                    </w:rPr>
                  </w:pPr>
                  <w:r w:rsidRPr="00BD7C52">
                    <w:rPr>
                      <w:b/>
                      <w:sz w:val="18"/>
                      <w:szCs w:val="18"/>
                    </w:rPr>
                    <w:t xml:space="preserve">техническим </w:t>
                  </w:r>
                </w:p>
                <w:p w:rsidR="00391E81" w:rsidRDefault="00391E81" w:rsidP="00391E81">
                  <w:pPr>
                    <w:ind w:right="-108"/>
                    <w:jc w:val="center"/>
                    <w:rPr>
                      <w:b/>
                      <w:sz w:val="18"/>
                      <w:szCs w:val="18"/>
                    </w:rPr>
                  </w:pPr>
                  <w:r w:rsidRPr="00BD7C52">
                    <w:rPr>
                      <w:b/>
                      <w:sz w:val="18"/>
                      <w:szCs w:val="18"/>
                    </w:rPr>
                    <w:t xml:space="preserve">характеристикам </w:t>
                  </w:r>
                </w:p>
                <w:p w:rsidR="00391E81" w:rsidRPr="00BD7C52" w:rsidRDefault="00391E81" w:rsidP="00391E81">
                  <w:pPr>
                    <w:ind w:right="-108"/>
                    <w:jc w:val="center"/>
                    <w:rPr>
                      <w:b/>
                      <w:sz w:val="18"/>
                      <w:szCs w:val="18"/>
                    </w:rPr>
                  </w:pPr>
                  <w:r w:rsidRPr="00BD7C52">
                    <w:rPr>
                      <w:b/>
                      <w:sz w:val="18"/>
                      <w:szCs w:val="18"/>
                    </w:rPr>
                    <w:t>товара</w:t>
                  </w:r>
                </w:p>
              </w:tc>
              <w:tc>
                <w:tcPr>
                  <w:tcW w:w="1843" w:type="dxa"/>
                </w:tcPr>
                <w:p w:rsidR="00391E81" w:rsidRDefault="00391E81" w:rsidP="00391E81">
                  <w:pPr>
                    <w:ind w:right="6"/>
                    <w:jc w:val="center"/>
                    <w:rPr>
                      <w:b/>
                      <w:sz w:val="18"/>
                      <w:szCs w:val="18"/>
                    </w:rPr>
                  </w:pPr>
                  <w:r w:rsidRPr="00BD7C52">
                    <w:rPr>
                      <w:b/>
                      <w:sz w:val="18"/>
                      <w:szCs w:val="18"/>
                    </w:rPr>
                    <w:t xml:space="preserve">Инструкция </w:t>
                  </w:r>
                </w:p>
                <w:p w:rsidR="00391E81" w:rsidRDefault="00391E81" w:rsidP="00391E81">
                  <w:pPr>
                    <w:ind w:right="6"/>
                    <w:jc w:val="center"/>
                    <w:rPr>
                      <w:b/>
                      <w:sz w:val="18"/>
                      <w:szCs w:val="18"/>
                    </w:rPr>
                  </w:pPr>
                  <w:r w:rsidRPr="00BD7C52">
                    <w:rPr>
                      <w:b/>
                      <w:sz w:val="18"/>
                      <w:szCs w:val="18"/>
                    </w:rPr>
                    <w:t xml:space="preserve">участникам закупки по указанию </w:t>
                  </w:r>
                </w:p>
                <w:p w:rsidR="00391E81" w:rsidRPr="00BD7C52" w:rsidRDefault="00391E81" w:rsidP="00391E81">
                  <w:pPr>
                    <w:ind w:right="6"/>
                    <w:jc w:val="center"/>
                    <w:rPr>
                      <w:b/>
                      <w:sz w:val="18"/>
                      <w:szCs w:val="18"/>
                    </w:rPr>
                  </w:pPr>
                  <w:r w:rsidRPr="00BD7C52">
                    <w:rPr>
                      <w:b/>
                      <w:sz w:val="18"/>
                      <w:szCs w:val="18"/>
                    </w:rPr>
                    <w:t>значения показателя</w:t>
                  </w:r>
                </w:p>
              </w:tc>
            </w:tr>
            <w:tr w:rsidR="00391E81" w:rsidRPr="00BD7C52" w:rsidTr="00391E81">
              <w:trPr>
                <w:trHeight w:val="375"/>
              </w:trPr>
              <w:tc>
                <w:tcPr>
                  <w:tcW w:w="1935" w:type="dxa"/>
                  <w:vAlign w:val="center"/>
                </w:tcPr>
                <w:p w:rsidR="00391E81" w:rsidRPr="00596822" w:rsidRDefault="00391E81" w:rsidP="00391E81">
                  <w:pPr>
                    <w:ind w:left="35"/>
                    <w:rPr>
                      <w:sz w:val="18"/>
                      <w:szCs w:val="18"/>
                    </w:rPr>
                  </w:pPr>
                  <w:r w:rsidRPr="00596822">
                    <w:rPr>
                      <w:sz w:val="18"/>
                      <w:szCs w:val="18"/>
                    </w:rPr>
                    <w:t>Материал жилы</w:t>
                  </w:r>
                </w:p>
              </w:tc>
              <w:tc>
                <w:tcPr>
                  <w:tcW w:w="1917" w:type="dxa"/>
                  <w:vAlign w:val="center"/>
                </w:tcPr>
                <w:p w:rsidR="00391E81" w:rsidRPr="00596822" w:rsidRDefault="00391E81" w:rsidP="00391E81">
                  <w:pPr>
                    <w:jc w:val="center"/>
                    <w:rPr>
                      <w:sz w:val="18"/>
                      <w:szCs w:val="18"/>
                    </w:rPr>
                  </w:pPr>
                  <w:r w:rsidRPr="00596822">
                    <w:rPr>
                      <w:sz w:val="18"/>
                      <w:szCs w:val="18"/>
                    </w:rPr>
                    <w:t>Алюминий</w:t>
                  </w:r>
                </w:p>
              </w:tc>
              <w:tc>
                <w:tcPr>
                  <w:tcW w:w="1843" w:type="dxa"/>
                  <w:vAlign w:val="center"/>
                </w:tcPr>
                <w:p w:rsidR="00391E81" w:rsidRPr="00EA4CD2" w:rsidRDefault="00391E81" w:rsidP="00391E81">
                  <w:pPr>
                    <w:jc w:val="center"/>
                    <w:rPr>
                      <w:b/>
                      <w:sz w:val="18"/>
                      <w:szCs w:val="18"/>
                      <w:highlight w:val="yellow"/>
                    </w:rPr>
                  </w:pPr>
                  <w:r w:rsidRPr="00EA4CD2">
                    <w:rPr>
                      <w:i/>
                      <w:sz w:val="18"/>
                      <w:szCs w:val="18"/>
                      <w:highlight w:val="yellow"/>
                    </w:rPr>
                    <w:t>Значение показателя не меняется</w:t>
                  </w:r>
                </w:p>
              </w:tc>
            </w:tr>
            <w:tr w:rsidR="00391E81" w:rsidRPr="00BD7C52" w:rsidTr="00391E81">
              <w:trPr>
                <w:trHeight w:val="341"/>
              </w:trPr>
              <w:tc>
                <w:tcPr>
                  <w:tcW w:w="1935" w:type="dxa"/>
                  <w:vAlign w:val="center"/>
                </w:tcPr>
                <w:p w:rsidR="00391E81" w:rsidRPr="00596822" w:rsidRDefault="00391E81" w:rsidP="00391E81">
                  <w:pPr>
                    <w:ind w:left="35" w:right="-108"/>
                    <w:rPr>
                      <w:sz w:val="18"/>
                      <w:szCs w:val="18"/>
                    </w:rPr>
                  </w:pPr>
                  <w:r w:rsidRPr="00596822">
                    <w:rPr>
                      <w:sz w:val="18"/>
                      <w:szCs w:val="18"/>
                    </w:rPr>
                    <w:t>Материал оболочки</w:t>
                  </w:r>
                </w:p>
              </w:tc>
              <w:tc>
                <w:tcPr>
                  <w:tcW w:w="1917" w:type="dxa"/>
                  <w:vAlign w:val="center"/>
                </w:tcPr>
                <w:p w:rsidR="00391E81" w:rsidRPr="00596822" w:rsidRDefault="00391E81" w:rsidP="00391E81">
                  <w:pPr>
                    <w:jc w:val="center"/>
                    <w:rPr>
                      <w:sz w:val="18"/>
                      <w:szCs w:val="18"/>
                    </w:rPr>
                  </w:pPr>
                  <w:r w:rsidRPr="00596822">
                    <w:rPr>
                      <w:sz w:val="18"/>
                      <w:szCs w:val="18"/>
                    </w:rPr>
                    <w:t>Свинец</w:t>
                  </w:r>
                </w:p>
              </w:tc>
              <w:tc>
                <w:tcPr>
                  <w:tcW w:w="1843" w:type="dxa"/>
                  <w:vAlign w:val="center"/>
                </w:tcPr>
                <w:p w:rsidR="00391E81" w:rsidRPr="00EA4CD2" w:rsidRDefault="00391E81" w:rsidP="00391E81">
                  <w:pPr>
                    <w:jc w:val="center"/>
                    <w:rPr>
                      <w:b/>
                      <w:sz w:val="18"/>
                      <w:szCs w:val="18"/>
                      <w:highlight w:val="yellow"/>
                    </w:rPr>
                  </w:pPr>
                  <w:r w:rsidRPr="00EA4CD2">
                    <w:rPr>
                      <w:i/>
                      <w:sz w:val="18"/>
                      <w:szCs w:val="18"/>
                      <w:highlight w:val="yellow"/>
                    </w:rPr>
                    <w:t>Значение показателя не меняется</w:t>
                  </w:r>
                </w:p>
              </w:tc>
            </w:tr>
            <w:tr w:rsidR="00391E81" w:rsidRPr="00BD7C52" w:rsidTr="00391E81">
              <w:trPr>
                <w:trHeight w:val="367"/>
              </w:trPr>
              <w:tc>
                <w:tcPr>
                  <w:tcW w:w="1935" w:type="dxa"/>
                  <w:vAlign w:val="center"/>
                </w:tcPr>
                <w:p w:rsidR="00391E81" w:rsidRPr="00596822" w:rsidRDefault="00391E81" w:rsidP="00391E81">
                  <w:pPr>
                    <w:ind w:left="35"/>
                    <w:rPr>
                      <w:sz w:val="18"/>
                      <w:szCs w:val="18"/>
                    </w:rPr>
                  </w:pPr>
                  <w:r w:rsidRPr="00596822">
                    <w:rPr>
                      <w:sz w:val="18"/>
                      <w:szCs w:val="18"/>
                    </w:rPr>
                    <w:t>Тип изоляции кабеля</w:t>
                  </w:r>
                </w:p>
              </w:tc>
              <w:tc>
                <w:tcPr>
                  <w:tcW w:w="1917" w:type="dxa"/>
                  <w:vAlign w:val="center"/>
                </w:tcPr>
                <w:p w:rsidR="00391E81" w:rsidRPr="00596822" w:rsidRDefault="00391E81" w:rsidP="00391E81">
                  <w:pPr>
                    <w:jc w:val="center"/>
                    <w:rPr>
                      <w:sz w:val="18"/>
                      <w:szCs w:val="18"/>
                    </w:rPr>
                  </w:pPr>
                  <w:r w:rsidRPr="00596822">
                    <w:rPr>
                      <w:sz w:val="18"/>
                      <w:szCs w:val="18"/>
                    </w:rPr>
                    <w:t>Бумажная,</w:t>
                  </w:r>
                </w:p>
                <w:p w:rsidR="00391E81" w:rsidRPr="00596822" w:rsidRDefault="00391E81" w:rsidP="00391E81">
                  <w:pPr>
                    <w:jc w:val="center"/>
                    <w:rPr>
                      <w:sz w:val="18"/>
                      <w:szCs w:val="18"/>
                    </w:rPr>
                  </w:pPr>
                  <w:r w:rsidRPr="00596822">
                    <w:rPr>
                      <w:sz w:val="18"/>
                      <w:szCs w:val="18"/>
                    </w:rPr>
                    <w:t xml:space="preserve"> пропитанная вязким составом</w:t>
                  </w:r>
                </w:p>
              </w:tc>
              <w:tc>
                <w:tcPr>
                  <w:tcW w:w="1843" w:type="dxa"/>
                  <w:vAlign w:val="center"/>
                </w:tcPr>
                <w:p w:rsidR="00391E81" w:rsidRPr="00EA4CD2" w:rsidRDefault="00391E81" w:rsidP="00391E81">
                  <w:pPr>
                    <w:jc w:val="center"/>
                    <w:rPr>
                      <w:b/>
                      <w:sz w:val="18"/>
                      <w:szCs w:val="18"/>
                      <w:highlight w:val="yellow"/>
                    </w:rPr>
                  </w:pPr>
                  <w:r w:rsidRPr="00EA4CD2">
                    <w:rPr>
                      <w:i/>
                      <w:sz w:val="18"/>
                      <w:szCs w:val="18"/>
                      <w:highlight w:val="yellow"/>
                    </w:rPr>
                    <w:t>Значение показателя не меняется</w:t>
                  </w:r>
                </w:p>
              </w:tc>
            </w:tr>
            <w:tr w:rsidR="00391E81" w:rsidRPr="00BD7C52" w:rsidTr="00391E81">
              <w:trPr>
                <w:trHeight w:val="557"/>
              </w:trPr>
              <w:tc>
                <w:tcPr>
                  <w:tcW w:w="1935" w:type="dxa"/>
                  <w:vAlign w:val="center"/>
                </w:tcPr>
                <w:p w:rsidR="00391E81" w:rsidRPr="00596822" w:rsidRDefault="00391E81" w:rsidP="00391E81">
                  <w:pPr>
                    <w:ind w:left="35"/>
                    <w:rPr>
                      <w:sz w:val="18"/>
                      <w:szCs w:val="18"/>
                    </w:rPr>
                  </w:pPr>
                  <w:r w:rsidRPr="00596822">
                    <w:rPr>
                      <w:sz w:val="18"/>
                      <w:szCs w:val="18"/>
                    </w:rPr>
                    <w:t xml:space="preserve">Тип защитного </w:t>
                  </w:r>
                </w:p>
                <w:p w:rsidR="00391E81" w:rsidRPr="00596822" w:rsidRDefault="00391E81" w:rsidP="00391E81">
                  <w:pPr>
                    <w:ind w:left="35"/>
                    <w:rPr>
                      <w:sz w:val="18"/>
                      <w:szCs w:val="18"/>
                    </w:rPr>
                  </w:pPr>
                  <w:r w:rsidRPr="00596822">
                    <w:rPr>
                      <w:sz w:val="18"/>
                      <w:szCs w:val="18"/>
                    </w:rPr>
                    <w:t>покрова</w:t>
                  </w:r>
                </w:p>
              </w:tc>
              <w:tc>
                <w:tcPr>
                  <w:tcW w:w="1917" w:type="dxa"/>
                  <w:vAlign w:val="center"/>
                </w:tcPr>
                <w:p w:rsidR="00391E81" w:rsidRPr="00596822" w:rsidRDefault="00391E81" w:rsidP="00391E81">
                  <w:pPr>
                    <w:jc w:val="center"/>
                    <w:rPr>
                      <w:sz w:val="18"/>
                      <w:szCs w:val="18"/>
                    </w:rPr>
                  </w:pPr>
                  <w:r w:rsidRPr="00596822">
                    <w:rPr>
                      <w:sz w:val="18"/>
                      <w:szCs w:val="18"/>
                    </w:rPr>
                    <w:t xml:space="preserve">Броня из </w:t>
                  </w:r>
                </w:p>
                <w:p w:rsidR="00391E81" w:rsidRPr="00596822" w:rsidRDefault="00391E81" w:rsidP="00391E81">
                  <w:pPr>
                    <w:jc w:val="center"/>
                    <w:rPr>
                      <w:sz w:val="18"/>
                      <w:szCs w:val="18"/>
                    </w:rPr>
                  </w:pPr>
                  <w:r w:rsidRPr="00596822">
                    <w:rPr>
                      <w:sz w:val="18"/>
                      <w:szCs w:val="18"/>
                    </w:rPr>
                    <w:t>стальных лент</w:t>
                  </w:r>
                </w:p>
              </w:tc>
              <w:tc>
                <w:tcPr>
                  <w:tcW w:w="1843" w:type="dxa"/>
                </w:tcPr>
                <w:p w:rsidR="00391E81" w:rsidRPr="00EA4CD2" w:rsidRDefault="00391E81" w:rsidP="00391E81">
                  <w:pPr>
                    <w:jc w:val="center"/>
                    <w:rPr>
                      <w:sz w:val="18"/>
                      <w:szCs w:val="18"/>
                      <w:highlight w:val="yellow"/>
                    </w:rPr>
                  </w:pPr>
                  <w:r w:rsidRPr="00EA4CD2">
                    <w:rPr>
                      <w:i/>
                      <w:sz w:val="18"/>
                      <w:szCs w:val="18"/>
                      <w:highlight w:val="yellow"/>
                    </w:rPr>
                    <w:t>Значение показателя не меняется</w:t>
                  </w:r>
                </w:p>
              </w:tc>
            </w:tr>
            <w:tr w:rsidR="00391E81" w:rsidRPr="00BD7C52" w:rsidTr="00391E81">
              <w:trPr>
                <w:trHeight w:val="344"/>
              </w:trPr>
              <w:tc>
                <w:tcPr>
                  <w:tcW w:w="1935" w:type="dxa"/>
                  <w:vAlign w:val="center"/>
                </w:tcPr>
                <w:p w:rsidR="00391E81" w:rsidRPr="00596822" w:rsidRDefault="00391E81" w:rsidP="00391E81">
                  <w:pPr>
                    <w:ind w:left="35"/>
                    <w:rPr>
                      <w:sz w:val="18"/>
                      <w:szCs w:val="18"/>
                    </w:rPr>
                  </w:pPr>
                  <w:r w:rsidRPr="00596822">
                    <w:rPr>
                      <w:sz w:val="18"/>
                      <w:szCs w:val="18"/>
                    </w:rPr>
                    <w:t>Число жил</w:t>
                  </w:r>
                </w:p>
              </w:tc>
              <w:tc>
                <w:tcPr>
                  <w:tcW w:w="1917" w:type="dxa"/>
                  <w:vAlign w:val="center"/>
                </w:tcPr>
                <w:p w:rsidR="00391E81" w:rsidRPr="00596822" w:rsidRDefault="00391E81" w:rsidP="00391E81">
                  <w:pPr>
                    <w:jc w:val="center"/>
                    <w:rPr>
                      <w:sz w:val="18"/>
                      <w:szCs w:val="18"/>
                    </w:rPr>
                  </w:pPr>
                  <w:r w:rsidRPr="00596822">
                    <w:rPr>
                      <w:sz w:val="18"/>
                      <w:szCs w:val="18"/>
                    </w:rPr>
                    <w:t xml:space="preserve">3 </w:t>
                  </w:r>
                </w:p>
              </w:tc>
              <w:tc>
                <w:tcPr>
                  <w:tcW w:w="1843" w:type="dxa"/>
                </w:tcPr>
                <w:p w:rsidR="00391E81" w:rsidRPr="00EA4CD2" w:rsidRDefault="00391E81" w:rsidP="00391E81">
                  <w:pPr>
                    <w:jc w:val="center"/>
                    <w:rPr>
                      <w:sz w:val="18"/>
                      <w:szCs w:val="18"/>
                      <w:highlight w:val="yellow"/>
                    </w:rPr>
                  </w:pPr>
                  <w:r w:rsidRPr="00EA4CD2">
                    <w:rPr>
                      <w:i/>
                      <w:sz w:val="18"/>
                      <w:szCs w:val="18"/>
                      <w:highlight w:val="yellow"/>
                    </w:rPr>
                    <w:t>Значение показателя не меняется</w:t>
                  </w:r>
                </w:p>
              </w:tc>
            </w:tr>
            <w:tr w:rsidR="00391E81" w:rsidRPr="00BD7C52" w:rsidTr="00391E81">
              <w:trPr>
                <w:trHeight w:val="355"/>
              </w:trPr>
              <w:tc>
                <w:tcPr>
                  <w:tcW w:w="1935" w:type="dxa"/>
                  <w:vAlign w:val="center"/>
                </w:tcPr>
                <w:p w:rsidR="00391E81" w:rsidRPr="00596822" w:rsidRDefault="00391E81" w:rsidP="00391E81">
                  <w:pPr>
                    <w:ind w:left="35"/>
                    <w:rPr>
                      <w:sz w:val="18"/>
                      <w:szCs w:val="18"/>
                    </w:rPr>
                  </w:pPr>
                  <w:r w:rsidRPr="00596822">
                    <w:rPr>
                      <w:sz w:val="18"/>
                      <w:szCs w:val="18"/>
                    </w:rPr>
                    <w:t>Номинальное сечение жилы, мм2</w:t>
                  </w:r>
                </w:p>
              </w:tc>
              <w:tc>
                <w:tcPr>
                  <w:tcW w:w="1917" w:type="dxa"/>
                  <w:vAlign w:val="center"/>
                </w:tcPr>
                <w:p w:rsidR="00391E81" w:rsidRPr="00596822" w:rsidRDefault="00391E81" w:rsidP="00391E81">
                  <w:pPr>
                    <w:jc w:val="center"/>
                    <w:rPr>
                      <w:sz w:val="18"/>
                      <w:szCs w:val="18"/>
                    </w:rPr>
                  </w:pPr>
                  <w:r w:rsidRPr="00596822">
                    <w:rPr>
                      <w:sz w:val="18"/>
                      <w:szCs w:val="18"/>
                    </w:rPr>
                    <w:t>120</w:t>
                  </w:r>
                </w:p>
              </w:tc>
              <w:tc>
                <w:tcPr>
                  <w:tcW w:w="1843" w:type="dxa"/>
                </w:tcPr>
                <w:p w:rsidR="00391E81" w:rsidRPr="00EA4CD2" w:rsidRDefault="00391E81" w:rsidP="00391E81">
                  <w:pPr>
                    <w:jc w:val="center"/>
                    <w:rPr>
                      <w:sz w:val="18"/>
                      <w:szCs w:val="18"/>
                      <w:highlight w:val="yellow"/>
                    </w:rPr>
                  </w:pPr>
                  <w:r w:rsidRPr="00EA4CD2">
                    <w:rPr>
                      <w:i/>
                      <w:sz w:val="18"/>
                      <w:szCs w:val="18"/>
                      <w:highlight w:val="yellow"/>
                    </w:rPr>
                    <w:t>Значение показателя не меняется</w:t>
                  </w:r>
                </w:p>
              </w:tc>
            </w:tr>
            <w:tr w:rsidR="00391E81" w:rsidRPr="00BD7C52" w:rsidTr="00391E81">
              <w:trPr>
                <w:trHeight w:val="686"/>
              </w:trPr>
              <w:tc>
                <w:tcPr>
                  <w:tcW w:w="1935" w:type="dxa"/>
                  <w:vAlign w:val="center"/>
                </w:tcPr>
                <w:p w:rsidR="00391E81" w:rsidRPr="00596822" w:rsidRDefault="00391E81" w:rsidP="00391E81">
                  <w:pPr>
                    <w:ind w:left="35"/>
                    <w:rPr>
                      <w:sz w:val="18"/>
                      <w:szCs w:val="18"/>
                    </w:rPr>
                  </w:pPr>
                  <w:r w:rsidRPr="00596822">
                    <w:rPr>
                      <w:sz w:val="18"/>
                      <w:szCs w:val="18"/>
                    </w:rPr>
                    <w:t xml:space="preserve">Конструктивное исполнение </w:t>
                  </w:r>
                </w:p>
                <w:p w:rsidR="00391E81" w:rsidRPr="00596822" w:rsidRDefault="00391E81" w:rsidP="00391E81">
                  <w:pPr>
                    <w:ind w:left="35"/>
                    <w:rPr>
                      <w:sz w:val="18"/>
                      <w:szCs w:val="18"/>
                    </w:rPr>
                  </w:pPr>
                  <w:r w:rsidRPr="00596822">
                    <w:rPr>
                      <w:sz w:val="18"/>
                      <w:szCs w:val="18"/>
                    </w:rPr>
                    <w:t>токопроводящей жилы</w:t>
                  </w:r>
                </w:p>
              </w:tc>
              <w:tc>
                <w:tcPr>
                  <w:tcW w:w="1917" w:type="dxa"/>
                  <w:vAlign w:val="center"/>
                </w:tcPr>
                <w:p w:rsidR="00391E81" w:rsidRPr="00596822" w:rsidRDefault="00391E81" w:rsidP="00391E81">
                  <w:pPr>
                    <w:jc w:val="center"/>
                    <w:rPr>
                      <w:sz w:val="18"/>
                      <w:szCs w:val="18"/>
                    </w:rPr>
                  </w:pPr>
                  <w:proofErr w:type="spellStart"/>
                  <w:r w:rsidRPr="00A90A26">
                    <w:rPr>
                      <w:sz w:val="18"/>
                      <w:szCs w:val="18"/>
                    </w:rPr>
                    <w:t>Однопроволочное</w:t>
                  </w:r>
                  <w:proofErr w:type="spellEnd"/>
                </w:p>
              </w:tc>
              <w:tc>
                <w:tcPr>
                  <w:tcW w:w="1843" w:type="dxa"/>
                </w:tcPr>
                <w:p w:rsidR="00391E81" w:rsidRPr="00EA4CD2" w:rsidRDefault="00391E81" w:rsidP="00391E81">
                  <w:pPr>
                    <w:jc w:val="center"/>
                    <w:rPr>
                      <w:sz w:val="18"/>
                      <w:szCs w:val="18"/>
                      <w:highlight w:val="yellow"/>
                    </w:rPr>
                  </w:pPr>
                  <w:r w:rsidRPr="00EA4CD2">
                    <w:rPr>
                      <w:i/>
                      <w:sz w:val="18"/>
                      <w:szCs w:val="18"/>
                      <w:highlight w:val="yellow"/>
                    </w:rPr>
                    <w:t>Значение показателя не меняется</w:t>
                  </w:r>
                </w:p>
              </w:tc>
            </w:tr>
            <w:tr w:rsidR="00391E81" w:rsidRPr="00BD7C52" w:rsidTr="00391E81">
              <w:trPr>
                <w:trHeight w:val="473"/>
              </w:trPr>
              <w:tc>
                <w:tcPr>
                  <w:tcW w:w="1935" w:type="dxa"/>
                  <w:vAlign w:val="center"/>
                </w:tcPr>
                <w:p w:rsidR="00391E81" w:rsidRPr="00596822" w:rsidRDefault="00391E81" w:rsidP="00391E81">
                  <w:pPr>
                    <w:ind w:left="35"/>
                    <w:rPr>
                      <w:sz w:val="18"/>
                      <w:szCs w:val="18"/>
                    </w:rPr>
                  </w:pPr>
                  <w:r w:rsidRPr="00596822">
                    <w:rPr>
                      <w:sz w:val="18"/>
                      <w:szCs w:val="18"/>
                    </w:rPr>
                    <w:t xml:space="preserve">Номинальное напряжение кабеля, </w:t>
                  </w:r>
                  <w:proofErr w:type="spellStart"/>
                  <w:r w:rsidRPr="00596822">
                    <w:rPr>
                      <w:sz w:val="18"/>
                      <w:szCs w:val="18"/>
                    </w:rPr>
                    <w:t>кВ</w:t>
                  </w:r>
                  <w:proofErr w:type="spellEnd"/>
                </w:p>
              </w:tc>
              <w:tc>
                <w:tcPr>
                  <w:tcW w:w="1917" w:type="dxa"/>
                  <w:vAlign w:val="center"/>
                </w:tcPr>
                <w:p w:rsidR="00391E81" w:rsidRPr="00596822" w:rsidRDefault="00391E81" w:rsidP="00391E81">
                  <w:pPr>
                    <w:jc w:val="center"/>
                    <w:rPr>
                      <w:sz w:val="18"/>
                      <w:szCs w:val="18"/>
                    </w:rPr>
                  </w:pPr>
                  <w:r w:rsidRPr="00596822">
                    <w:rPr>
                      <w:sz w:val="18"/>
                      <w:szCs w:val="18"/>
                    </w:rPr>
                    <w:t xml:space="preserve">10 </w:t>
                  </w:r>
                </w:p>
              </w:tc>
              <w:tc>
                <w:tcPr>
                  <w:tcW w:w="1843" w:type="dxa"/>
                </w:tcPr>
                <w:p w:rsidR="00391E81" w:rsidRPr="00EA4CD2" w:rsidRDefault="00391E81" w:rsidP="00391E81">
                  <w:pPr>
                    <w:jc w:val="center"/>
                    <w:rPr>
                      <w:sz w:val="18"/>
                      <w:szCs w:val="18"/>
                      <w:highlight w:val="yellow"/>
                    </w:rPr>
                  </w:pPr>
                  <w:r w:rsidRPr="00EA4CD2">
                    <w:rPr>
                      <w:i/>
                      <w:sz w:val="18"/>
                      <w:szCs w:val="18"/>
                      <w:highlight w:val="yellow"/>
                    </w:rPr>
                    <w:t>Значение показателя не меняется</w:t>
                  </w:r>
                </w:p>
              </w:tc>
            </w:tr>
          </w:tbl>
          <w:p w:rsidR="00391E81" w:rsidRPr="00BD7C52" w:rsidRDefault="00391E81" w:rsidP="00391E81">
            <w:pPr>
              <w:rPr>
                <w:sz w:val="20"/>
                <w:szCs w:val="20"/>
                <w:lang w:eastAsia="x-none"/>
              </w:rPr>
            </w:pPr>
          </w:p>
          <w:p w:rsidR="00AE43EE" w:rsidRPr="00605E74" w:rsidRDefault="00AE43EE" w:rsidP="00AE43EE">
            <w:pPr>
              <w:pStyle w:val="1"/>
              <w:shd w:val="clear" w:color="auto" w:fill="FFFFFF"/>
              <w:spacing w:before="0"/>
              <w:textAlignment w:val="baseline"/>
              <w:rPr>
                <w:rFonts w:ascii="Times New Roman" w:hAnsi="Times New Roman"/>
                <w:b w:val="0"/>
                <w:color w:val="auto"/>
                <w:spacing w:val="2"/>
                <w:sz w:val="20"/>
              </w:rPr>
            </w:pPr>
            <w:r w:rsidRPr="00605E74">
              <w:rPr>
                <w:rFonts w:ascii="Times New Roman" w:hAnsi="Times New Roman"/>
                <w:b w:val="0"/>
                <w:i/>
                <w:color w:val="auto"/>
                <w:sz w:val="20"/>
                <w:u w:val="single"/>
              </w:rPr>
              <w:t xml:space="preserve">Требования к упаковке, маркировке и транспортировке Товара: </w:t>
            </w:r>
            <w:r w:rsidRPr="00605E74">
              <w:rPr>
                <w:rFonts w:ascii="Times New Roman" w:hAnsi="Times New Roman"/>
                <w:b w:val="0"/>
                <w:i/>
                <w:color w:val="auto"/>
                <w:sz w:val="20"/>
                <w:u w:val="single"/>
              </w:rPr>
              <w:br/>
            </w:r>
            <w:r w:rsidRPr="00605E74">
              <w:rPr>
                <w:rFonts w:ascii="Times New Roman" w:hAnsi="Times New Roman"/>
                <w:b w:val="0"/>
                <w:color w:val="auto"/>
                <w:sz w:val="20"/>
              </w:rPr>
              <w:t>В соответствии с</w:t>
            </w:r>
            <w:r w:rsidRPr="00605E74">
              <w:rPr>
                <w:rFonts w:ascii="Times New Roman" w:hAnsi="Times New Roman"/>
                <w:color w:val="auto"/>
                <w:sz w:val="20"/>
              </w:rPr>
              <w:t xml:space="preserve"> </w:t>
            </w:r>
            <w:r w:rsidRPr="00605E74">
              <w:rPr>
                <w:rFonts w:ascii="Times New Roman" w:hAnsi="Times New Roman"/>
                <w:b w:val="0"/>
                <w:color w:val="auto"/>
                <w:spacing w:val="2"/>
                <w:sz w:val="20"/>
              </w:rPr>
              <w:t>ГОСТ 18690-2012 «Межгосударственный стандарт. Кабели, провода, шнуры и кабельная арматура. Маркировка, упаковка, транспортирование и хранение.»</w:t>
            </w:r>
          </w:p>
          <w:p w:rsidR="00AE43EE" w:rsidRDefault="00AE43EE" w:rsidP="00AE43EE">
            <w:pPr>
              <w:rPr>
                <w:b/>
                <w:sz w:val="20"/>
              </w:rPr>
            </w:pPr>
            <w:r w:rsidRPr="00605E74">
              <w:rPr>
                <w:b/>
                <w:sz w:val="20"/>
              </w:rPr>
              <w:t>Намотка товара должна быть на барабанах завода-изготовителя одной длиной. Намотка на одном барабане нескольки</w:t>
            </w:r>
            <w:r>
              <w:rPr>
                <w:b/>
                <w:sz w:val="20"/>
              </w:rPr>
              <w:t>х кусков кабеля не допускается.</w:t>
            </w:r>
          </w:p>
          <w:p w:rsidR="00AE43EE" w:rsidRPr="00AE43EE" w:rsidRDefault="00AE43EE" w:rsidP="00AE43EE">
            <w:pPr>
              <w:rPr>
                <w:b/>
                <w:sz w:val="20"/>
              </w:rPr>
            </w:pPr>
            <w:r w:rsidRPr="00605E74">
              <w:rPr>
                <w:i/>
                <w:sz w:val="20"/>
                <w:szCs w:val="20"/>
                <w:u w:val="single"/>
              </w:rPr>
              <w:t>Требования к предоставлению гарантии качества Товара:</w:t>
            </w:r>
          </w:p>
          <w:p w:rsidR="00AE43EE" w:rsidRPr="00605E74" w:rsidRDefault="00AE43EE" w:rsidP="00AE43EE">
            <w:pPr>
              <w:rPr>
                <w:sz w:val="20"/>
                <w:lang w:eastAsia="x-none"/>
              </w:rPr>
            </w:pPr>
            <w:r w:rsidRPr="00605E74">
              <w:rPr>
                <w:sz w:val="20"/>
              </w:rPr>
              <w:t>В соответствии с ГОСТ 18410-73 «Кабели силовые с пропитанной бумажной изоляцией. Технические условия»</w:t>
            </w:r>
            <w:r w:rsidRPr="00605E74">
              <w:rPr>
                <w:sz w:val="20"/>
                <w:lang w:eastAsia="x-none"/>
              </w:rPr>
              <w:t xml:space="preserve"> </w:t>
            </w:r>
          </w:p>
          <w:p w:rsidR="002D470F" w:rsidRPr="00391E81" w:rsidRDefault="00AE43EE" w:rsidP="00AE43EE">
            <w:pPr>
              <w:pStyle w:val="a5"/>
              <w:autoSpaceDE w:val="0"/>
              <w:autoSpaceDN w:val="0"/>
              <w:ind w:left="0"/>
              <w:contextualSpacing w:val="0"/>
              <w:rPr>
                <w:sz w:val="20"/>
                <w:szCs w:val="20"/>
              </w:rPr>
            </w:pPr>
            <w:r w:rsidRPr="00605E74">
              <w:rPr>
                <w:sz w:val="20"/>
              </w:rPr>
              <w:t>Гарантийный срок эксплуатации кабелей - 4,5 года с даты поставки товара.</w:t>
            </w:r>
          </w:p>
        </w:tc>
        <w:tc>
          <w:tcPr>
            <w:tcW w:w="4235" w:type="dxa"/>
          </w:tcPr>
          <w:p w:rsidR="00E72717" w:rsidRPr="00E72717" w:rsidRDefault="00E72717" w:rsidP="00E72717">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79498F" w:rsidRDefault="0079498F" w:rsidP="0079498F">
      <w:pPr>
        <w:jc w:val="both"/>
        <w:rPr>
          <w:color w:val="808080"/>
          <w:sz w:val="22"/>
        </w:rPr>
      </w:pPr>
    </w:p>
    <w:p w:rsidR="006F2D4B" w:rsidRDefault="006F2D4B"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391E81" w:rsidRDefault="00391E81" w:rsidP="0079498F"/>
    <w:p w:rsidR="00391E81" w:rsidRDefault="00391E81" w:rsidP="0079498F"/>
    <w:p w:rsidR="00391E81" w:rsidRDefault="00391E81" w:rsidP="0079498F"/>
    <w:p w:rsidR="00391E81" w:rsidRDefault="00391E81" w:rsidP="0079498F"/>
    <w:p w:rsidR="00391E81" w:rsidRDefault="00391E81" w:rsidP="0079498F"/>
    <w:p w:rsidR="00155331" w:rsidRDefault="00155331" w:rsidP="0079498F"/>
    <w:p w:rsidR="00155331" w:rsidRDefault="00155331" w:rsidP="0079498F"/>
    <w:p w:rsidR="00155331" w:rsidRDefault="00155331" w:rsidP="0079498F"/>
    <w:p w:rsidR="00155331" w:rsidRDefault="00155331" w:rsidP="0079498F"/>
    <w:p w:rsidR="00155331" w:rsidRDefault="00155331" w:rsidP="0079498F"/>
    <w:p w:rsidR="00155331" w:rsidRDefault="00155331" w:rsidP="0079498F"/>
    <w:p w:rsidR="009E7ECF" w:rsidRDefault="009E7ECF" w:rsidP="0079498F"/>
    <w:p w:rsidR="009E7ECF" w:rsidRDefault="009E7ECF" w:rsidP="0079498F"/>
    <w:p w:rsidR="009E7ECF" w:rsidRDefault="009E7ECF" w:rsidP="0079498F"/>
    <w:p w:rsidR="009E7ECF" w:rsidRDefault="009E7ECF" w:rsidP="0079498F"/>
    <w:p w:rsidR="009E7ECF" w:rsidRDefault="009E7ECF" w:rsidP="0079498F"/>
    <w:p w:rsidR="00155331" w:rsidRPr="00733E33" w:rsidRDefault="00155331" w:rsidP="0079498F"/>
    <w:p w:rsidR="0079498F" w:rsidRPr="005A785B" w:rsidRDefault="0079498F" w:rsidP="0079498F">
      <w:pPr>
        <w:pStyle w:val="1"/>
        <w:keepLines w:val="0"/>
        <w:spacing w:before="240" w:after="120"/>
        <w:ind w:left="792" w:hanging="360"/>
        <w:jc w:val="both"/>
        <w:rPr>
          <w:rFonts w:ascii="Times New Roman" w:eastAsia="MS Mincho" w:hAnsi="Times New Roman"/>
          <w:color w:val="548DD4"/>
          <w:kern w:val="32"/>
          <w:szCs w:val="24"/>
          <w:lang w:eastAsia="x-none"/>
        </w:rPr>
      </w:pPr>
      <w:bookmarkStart w:id="216" w:name="_Письмо_о_подаче"/>
      <w:bookmarkStart w:id="217" w:name="_Заявка_о_подаче"/>
      <w:bookmarkStart w:id="218" w:name="_Hlt440565644"/>
      <w:bookmarkStart w:id="219" w:name="_Ref55335821"/>
      <w:bookmarkStart w:id="220" w:name="_Ref55336345"/>
      <w:bookmarkStart w:id="221" w:name="_Toc57314674"/>
      <w:bookmarkStart w:id="222" w:name="_Toc69728988"/>
      <w:bookmarkStart w:id="223" w:name="_Toc98251754"/>
      <w:bookmarkStart w:id="224" w:name="_Форма_2_АНКЕТА"/>
      <w:bookmarkStart w:id="225" w:name="_Toc23149540"/>
      <w:bookmarkStart w:id="226" w:name="_Toc54336127"/>
      <w:bookmarkStart w:id="227" w:name="_Toc95831176"/>
      <w:bookmarkEnd w:id="210"/>
      <w:bookmarkEnd w:id="216"/>
      <w:bookmarkEnd w:id="217"/>
      <w:bookmarkEnd w:id="218"/>
      <w:bookmarkEnd w:id="219"/>
      <w:bookmarkEnd w:id="220"/>
      <w:bookmarkEnd w:id="221"/>
      <w:bookmarkEnd w:id="222"/>
      <w:bookmarkEnd w:id="223"/>
      <w:bookmarkEnd w:id="224"/>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25"/>
      <w:bookmarkEnd w:id="226"/>
      <w:r>
        <w:rPr>
          <w:rFonts w:ascii="Times New Roman" w:eastAsia="MS Mincho" w:hAnsi="Times New Roman"/>
          <w:color w:val="548DD4"/>
          <w:kern w:val="32"/>
          <w:szCs w:val="24"/>
          <w:lang w:eastAsia="x-none"/>
        </w:rPr>
        <w:t>ЗАПРОСА КОТИРОВОК</w:t>
      </w:r>
      <w:bookmarkEnd w:id="22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28" w:name="_Анкета_Претендента_на"/>
      <w:bookmarkStart w:id="229" w:name="_Анкета_Участника_процедуры"/>
      <w:bookmarkStart w:id="230" w:name="_Toc255987077"/>
      <w:bookmarkStart w:id="231" w:name="_Toc305665990"/>
      <w:bookmarkEnd w:id="228"/>
      <w:bookmarkEnd w:id="229"/>
      <w:r w:rsidRPr="00733E33">
        <w:t xml:space="preserve">АНКЕТА </w:t>
      </w:r>
      <w:r>
        <w:t>УЧАСТНИК</w:t>
      </w:r>
      <w:r w:rsidRPr="00733E33">
        <w:t xml:space="preserve">А </w:t>
      </w:r>
      <w:bookmarkEnd w:id="230"/>
      <w:bookmarkEnd w:id="23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79498F" w:rsidRPr="00733E33" w:rsidTr="00EE36A9">
        <w:trPr>
          <w:cantSplit/>
        </w:trPr>
        <w:tc>
          <w:tcPr>
            <w:tcW w:w="306" w:type="pct"/>
            <w:tcBorders>
              <w:top w:val="single" w:sz="4" w:space="0" w:color="auto"/>
              <w:left w:val="single" w:sz="4" w:space="0" w:color="auto"/>
              <w:bottom w:val="single" w:sz="4" w:space="0" w:color="auto"/>
              <w:right w:val="single" w:sz="4" w:space="0" w:color="auto"/>
            </w:tcBorders>
            <w:shd w:val="clear" w:color="auto" w:fill="F2F2F2"/>
            <w:vAlign w:val="center"/>
          </w:tcPr>
          <w:p w:rsidR="0079498F" w:rsidRPr="00730D72" w:rsidRDefault="0079498F" w:rsidP="00EE36A9">
            <w:pPr>
              <w:jc w:val="center"/>
            </w:pPr>
            <w:bookmarkStart w:id="232" w:name="_Toc98251773"/>
            <w:r w:rsidRPr="00730D72">
              <w:t>№</w:t>
            </w:r>
          </w:p>
        </w:tc>
        <w:tc>
          <w:tcPr>
            <w:tcW w:w="3000" w:type="pct"/>
            <w:tcBorders>
              <w:top w:val="single" w:sz="4" w:space="0" w:color="auto"/>
              <w:left w:val="single" w:sz="4" w:space="0" w:color="auto"/>
              <w:bottom w:val="single" w:sz="4" w:space="0" w:color="auto"/>
              <w:right w:val="single" w:sz="4" w:space="0" w:color="auto"/>
            </w:tcBorders>
            <w:shd w:val="clear" w:color="auto" w:fill="F2F2F2"/>
            <w:vAlign w:val="center"/>
          </w:tcPr>
          <w:p w:rsidR="0079498F" w:rsidRPr="00730D72" w:rsidRDefault="0079498F" w:rsidP="00EE36A9">
            <w:pPr>
              <w:jc w:val="center"/>
            </w:pPr>
            <w:r w:rsidRPr="00730D72">
              <w:t>Наименование</w:t>
            </w:r>
          </w:p>
        </w:tc>
        <w:tc>
          <w:tcPr>
            <w:tcW w:w="1694" w:type="pct"/>
            <w:tcBorders>
              <w:top w:val="single" w:sz="4" w:space="0" w:color="auto"/>
              <w:left w:val="single" w:sz="4" w:space="0" w:color="auto"/>
              <w:bottom w:val="single" w:sz="4" w:space="0" w:color="auto"/>
              <w:right w:val="single" w:sz="4" w:space="0" w:color="auto"/>
            </w:tcBorders>
            <w:shd w:val="clear" w:color="auto" w:fill="F2F2F2"/>
            <w:vAlign w:val="center"/>
          </w:tcPr>
          <w:p w:rsidR="0079498F" w:rsidRPr="00730D72" w:rsidRDefault="0079498F" w:rsidP="00EE36A9">
            <w:pPr>
              <w:jc w:val="center"/>
            </w:pPr>
            <w:r w:rsidRPr="00730D72">
              <w:t xml:space="preserve">Сведения об участнике запроса </w:t>
            </w:r>
            <w:r>
              <w:t>котировок</w:t>
            </w:r>
          </w:p>
        </w:tc>
      </w:tr>
      <w:tr w:rsidR="0079498F" w:rsidRPr="00733E33" w:rsidTr="00EE36A9">
        <w:trPr>
          <w:cantSplit/>
        </w:trPr>
        <w:tc>
          <w:tcPr>
            <w:tcW w:w="306"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r w:rsidRPr="00733E33">
              <w:t>1.</w:t>
            </w:r>
          </w:p>
        </w:tc>
        <w:tc>
          <w:tcPr>
            <w:tcW w:w="3000" w:type="pct"/>
            <w:tcBorders>
              <w:top w:val="single" w:sz="4" w:space="0" w:color="auto"/>
              <w:left w:val="single" w:sz="4" w:space="0" w:color="auto"/>
              <w:bottom w:val="single" w:sz="4" w:space="0" w:color="auto"/>
              <w:right w:val="single" w:sz="4" w:space="0" w:color="auto"/>
            </w:tcBorders>
            <w:vAlign w:val="center"/>
          </w:tcPr>
          <w:p w:rsidR="0079498F" w:rsidRDefault="0079498F" w:rsidP="00EE36A9">
            <w:r>
              <w:t>Для участника – юридического лица: н</w:t>
            </w:r>
            <w:r w:rsidRPr="00702A6B">
              <w:t>аименование, фирменное наименование (при наличии), адрес юридического лица в пределах мест</w:t>
            </w:r>
            <w:r>
              <w:t>а нахождения юридического лица.</w:t>
            </w:r>
          </w:p>
          <w:p w:rsidR="0079498F" w:rsidRPr="00733E33" w:rsidRDefault="0079498F" w:rsidP="00EE36A9">
            <w:r>
              <w:t xml:space="preserve">Для участника – физического лица: фамилия, имя, отчество (при наличии), паспортные данные, адрес места жительства </w:t>
            </w:r>
          </w:p>
        </w:tc>
        <w:tc>
          <w:tcPr>
            <w:tcW w:w="1694"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p>
        </w:tc>
      </w:tr>
      <w:tr w:rsidR="0079498F" w:rsidRPr="00733E33" w:rsidTr="00EE36A9">
        <w:trPr>
          <w:cantSplit/>
        </w:trPr>
        <w:tc>
          <w:tcPr>
            <w:tcW w:w="306"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r w:rsidRPr="00733E33">
              <w:t>2.</w:t>
            </w:r>
          </w:p>
        </w:tc>
        <w:tc>
          <w:tcPr>
            <w:tcW w:w="3000"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p>
        </w:tc>
      </w:tr>
      <w:tr w:rsidR="0079498F" w:rsidRPr="00733E33" w:rsidTr="00EE36A9">
        <w:trPr>
          <w:cantSplit/>
        </w:trPr>
        <w:tc>
          <w:tcPr>
            <w:tcW w:w="306"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r>
              <w:t>3.</w:t>
            </w:r>
          </w:p>
        </w:tc>
        <w:tc>
          <w:tcPr>
            <w:tcW w:w="3000" w:type="pct"/>
            <w:tcBorders>
              <w:top w:val="single" w:sz="4" w:space="0" w:color="auto"/>
              <w:left w:val="single" w:sz="4" w:space="0" w:color="auto"/>
              <w:bottom w:val="single" w:sz="4" w:space="0" w:color="auto"/>
              <w:right w:val="single" w:sz="4" w:space="0" w:color="auto"/>
            </w:tcBorders>
            <w:vAlign w:val="center"/>
          </w:tcPr>
          <w:p w:rsidR="0079498F" w:rsidRDefault="0079498F" w:rsidP="00EE36A9">
            <w: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694"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p>
        </w:tc>
      </w:tr>
      <w:tr w:rsidR="0079498F" w:rsidRPr="00733E33" w:rsidTr="00EE36A9">
        <w:trPr>
          <w:cantSplit/>
        </w:trPr>
        <w:tc>
          <w:tcPr>
            <w:tcW w:w="306"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r>
              <w:t>4.</w:t>
            </w:r>
          </w:p>
        </w:tc>
        <w:tc>
          <w:tcPr>
            <w:tcW w:w="3000" w:type="pct"/>
            <w:tcBorders>
              <w:top w:val="single" w:sz="4" w:space="0" w:color="auto"/>
              <w:left w:val="single" w:sz="4" w:space="0" w:color="auto"/>
              <w:bottom w:val="single" w:sz="4" w:space="0" w:color="auto"/>
              <w:right w:val="single" w:sz="4" w:space="0" w:color="auto"/>
            </w:tcBorders>
            <w:vAlign w:val="center"/>
          </w:tcPr>
          <w:p w:rsidR="0079498F" w:rsidRDefault="0079498F" w:rsidP="00EE36A9">
            <w:r>
              <w:t>Р</w:t>
            </w:r>
            <w:r w:rsidRPr="0073702B">
              <w:t>еквизиты специального банковского счета участника закупки, если обеспечение заявки на участие в закупке предоставляется участником путем внесения денежных средств</w:t>
            </w:r>
          </w:p>
        </w:tc>
        <w:tc>
          <w:tcPr>
            <w:tcW w:w="1694"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3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733E33" w:rsidRDefault="0079498F" w:rsidP="0079498F">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 xml:space="preserve">ом анкета должна содержать все сведения, указанные в таблице. В случае отсутствия каких-либо данных указать слово «нет». </w:t>
      </w:r>
    </w:p>
    <w:p w:rsidR="0079498F" w:rsidRPr="00733E33" w:rsidRDefault="0079498F" w:rsidP="0079498F"/>
    <w:p w:rsidR="0079498F" w:rsidRPr="00733E33" w:rsidRDefault="0079498F" w:rsidP="0079498F"/>
    <w:p w:rsidR="0079498F" w:rsidRPr="00733E33" w:rsidRDefault="0079498F" w:rsidP="0079498F"/>
    <w:p w:rsidR="0079498F" w:rsidRPr="00733E33" w:rsidRDefault="0079498F" w:rsidP="0079498F"/>
    <w:p w:rsidR="0079498F" w:rsidRPr="00733E33" w:rsidRDefault="0079498F" w:rsidP="0079498F"/>
    <w:p w:rsidR="0079498F" w:rsidRDefault="0079498F" w:rsidP="0079498F">
      <w:pPr>
        <w:rPr>
          <w:color w:val="808080"/>
          <w:sz w:val="22"/>
        </w:rPr>
      </w:pPr>
      <w:bookmarkStart w:id="233" w:name="_Форма_3_ТЕХНИКО-КОММЕРЧЕСКОЕ"/>
      <w:bookmarkStart w:id="234" w:name="_Техническое_предложение_(Форма"/>
      <w:bookmarkStart w:id="235" w:name="_Ref313304436"/>
      <w:bookmarkStart w:id="236" w:name="_Toc314507388"/>
      <w:bookmarkStart w:id="237" w:name="_Toc322209429"/>
      <w:bookmarkEnd w:id="233"/>
      <w:bookmarkEnd w:id="234"/>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C25A80" w:rsidRDefault="00C25A80" w:rsidP="0079498F">
      <w:pPr>
        <w:rPr>
          <w:color w:val="808080"/>
          <w:sz w:val="22"/>
        </w:rPr>
      </w:pPr>
    </w:p>
    <w:p w:rsidR="00C25A80" w:rsidRDefault="00C25A80" w:rsidP="0079498F">
      <w:pPr>
        <w:rPr>
          <w:color w:val="808080"/>
          <w:sz w:val="22"/>
        </w:rPr>
      </w:pPr>
    </w:p>
    <w:p w:rsidR="009E7ECF" w:rsidRDefault="009E7ECF" w:rsidP="0079498F">
      <w:pPr>
        <w:rPr>
          <w:color w:val="808080"/>
          <w:sz w:val="22"/>
        </w:rPr>
      </w:pPr>
    </w:p>
    <w:p w:rsidR="009E7ECF" w:rsidRDefault="009E7ECF" w:rsidP="0079498F">
      <w:pPr>
        <w:rPr>
          <w:color w:val="808080"/>
          <w:sz w:val="22"/>
        </w:rPr>
      </w:pPr>
    </w:p>
    <w:p w:rsidR="009E7ECF" w:rsidRDefault="009E7ECF" w:rsidP="0079498F">
      <w:pPr>
        <w:rPr>
          <w:color w:val="808080"/>
          <w:sz w:val="22"/>
        </w:rPr>
      </w:pPr>
    </w:p>
    <w:p w:rsidR="009E7ECF" w:rsidRDefault="009E7ECF" w:rsidP="0079498F">
      <w:pPr>
        <w:rPr>
          <w:color w:val="808080"/>
          <w:sz w:val="22"/>
        </w:rPr>
      </w:pPr>
    </w:p>
    <w:p w:rsidR="00C25A80" w:rsidRDefault="00C25A80" w:rsidP="0079498F">
      <w:pPr>
        <w:rPr>
          <w:color w:val="808080"/>
          <w:sz w:val="22"/>
        </w:rPr>
      </w:pPr>
    </w:p>
    <w:p w:rsidR="008452A1" w:rsidRPr="00EA5BFB" w:rsidRDefault="008452A1" w:rsidP="0079498F">
      <w:pPr>
        <w:rPr>
          <w:color w:val="808080"/>
          <w:sz w:val="22"/>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38" w:name="_Форма_4_РЕКОМЕНДУЕМАЯ"/>
      <w:bookmarkStart w:id="239" w:name="_Форма_3_РЕКОМЕНДУЕМАЯ"/>
      <w:bookmarkStart w:id="240" w:name="_Toc23149542"/>
      <w:bookmarkStart w:id="241" w:name="_Toc54336129"/>
      <w:bookmarkStart w:id="242" w:name="_Toc95831177"/>
      <w:bookmarkEnd w:id="238"/>
      <w:bookmarkEnd w:id="239"/>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40"/>
      <w:bookmarkEnd w:id="241"/>
      <w:bookmarkEnd w:id="24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35"/>
      <w:bookmarkEnd w:id="236"/>
      <w:r>
        <w:t>ИЗВЕЩЕНИЯ</w:t>
      </w:r>
    </w:p>
    <w:p w:rsidR="0079498F" w:rsidRPr="00733E33" w:rsidRDefault="0079498F" w:rsidP="0079498F">
      <w:pPr>
        <w:jc w:val="center"/>
      </w:pPr>
      <w:r w:rsidRPr="00733E33">
        <w:t>О ЗАКУПКЕ</w:t>
      </w:r>
      <w:bookmarkEnd w:id="237"/>
    </w:p>
    <w:p w:rsidR="0079498F" w:rsidRPr="00733E33" w:rsidRDefault="0079498F" w:rsidP="0079498F">
      <w:pPr>
        <w:pStyle w:val="a7"/>
        <w:tabs>
          <w:tab w:val="clear" w:pos="4677"/>
          <w:tab w:val="clear" w:pos="9355"/>
        </w:tabs>
      </w:pPr>
    </w:p>
    <w:p w:rsidR="0079498F" w:rsidRPr="00733E33" w:rsidRDefault="0079498F" w:rsidP="0079498F">
      <w:pPr>
        <w:jc w:val="right"/>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79498F" w:rsidRPr="00733E33" w:rsidTr="00EE36A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EE36A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EE36A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79498F" w:rsidRPr="00733E33" w:rsidRDefault="0079498F" w:rsidP="0079498F"/>
    <w:p w:rsidR="0079498F" w:rsidRPr="00733E33" w:rsidRDefault="0079498F" w:rsidP="0079498F"/>
    <w:p w:rsidR="0079498F" w:rsidRPr="00901A57" w:rsidRDefault="0079498F" w:rsidP="0079498F">
      <w:pPr>
        <w:sectPr w:rsidR="0079498F" w:rsidRPr="00901A57" w:rsidSect="00EE36A9">
          <w:headerReference w:type="default" r:id="rId22"/>
          <w:headerReference w:type="first" r:id="rId23"/>
          <w:pgSz w:w="11907" w:h="16839" w:code="9"/>
          <w:pgMar w:top="851" w:right="567" w:bottom="567" w:left="1134" w:header="720" w:footer="720" w:gutter="0"/>
          <w:cols w:space="708"/>
          <w:noEndnote/>
          <w:titlePg/>
          <w:docGrid w:linePitch="326"/>
        </w:sect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43" w:name="_Форма_5_Справка"/>
      <w:bookmarkStart w:id="244" w:name="_Форма_5_ФОРМА"/>
      <w:bookmarkStart w:id="245" w:name="_Форма_6_Декларация"/>
      <w:bookmarkStart w:id="246" w:name="_Форма_5_Декларация"/>
      <w:bookmarkStart w:id="247" w:name="_Форма_7_План_1"/>
      <w:bookmarkStart w:id="248" w:name="_РАЗДЕЛ_IV._Техническое"/>
      <w:bookmarkStart w:id="249" w:name="_Форма_6_ЦЕНОВОЕ"/>
      <w:bookmarkStart w:id="250" w:name="_Форма_4_ЦЕНОВОЕ"/>
      <w:bookmarkStart w:id="251" w:name="_Toc57045275"/>
      <w:bookmarkStart w:id="252" w:name="_Toc95831178"/>
      <w:bookmarkStart w:id="253" w:name="_Toc23149544"/>
      <w:bookmarkEnd w:id="243"/>
      <w:bookmarkEnd w:id="244"/>
      <w:bookmarkEnd w:id="245"/>
      <w:bookmarkEnd w:id="246"/>
      <w:bookmarkEnd w:id="247"/>
      <w:bookmarkEnd w:id="248"/>
      <w:bookmarkEnd w:id="249"/>
      <w:bookmarkEnd w:id="250"/>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51"/>
      <w:bookmarkEnd w:id="252"/>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EA5BFB" w:rsidRDefault="0079498F" w:rsidP="00EE36A9">
            <w:pPr>
              <w:tabs>
                <w:tab w:val="left" w:pos="284"/>
              </w:tabs>
              <w:jc w:val="center"/>
              <w:rPr>
                <w:sz w:val="22"/>
              </w:rPr>
            </w:pPr>
            <w:r>
              <w:rPr>
                <w:sz w:val="22"/>
              </w:rPr>
              <w:t>1.</w:t>
            </w:r>
          </w:p>
        </w:tc>
        <w:tc>
          <w:tcPr>
            <w:tcW w:w="2846" w:type="dxa"/>
            <w:vMerge w:val="restart"/>
            <w:vAlign w:val="center"/>
          </w:tcPr>
          <w:p w:rsidR="0079498F" w:rsidRPr="00EA5BFB" w:rsidRDefault="0079498F" w:rsidP="00EE36A9">
            <w:pPr>
              <w:ind w:left="57" w:right="57"/>
              <w:rPr>
                <w:bCs/>
                <w:sz w:val="22"/>
              </w:rPr>
            </w:pPr>
            <w:r w:rsidRPr="00EA5BFB">
              <w:rPr>
                <w:bCs/>
                <w:sz w:val="22"/>
              </w:rPr>
              <w:t>Цена договора</w:t>
            </w:r>
            <w:r w:rsidRPr="00EA5BFB">
              <w:rPr>
                <w:b/>
                <w:i/>
                <w:sz w:val="22"/>
              </w:rPr>
              <w:t xml:space="preserve"> </w:t>
            </w:r>
          </w:p>
        </w:tc>
        <w:tc>
          <w:tcPr>
            <w:tcW w:w="6577" w:type="dxa"/>
            <w:vAlign w:val="center"/>
          </w:tcPr>
          <w:p w:rsidR="0079498F" w:rsidRPr="00EA5BFB" w:rsidRDefault="0079498F" w:rsidP="00EE36A9">
            <w:pPr>
              <w:ind w:left="57" w:right="57"/>
              <w:jc w:val="center"/>
              <w:rPr>
                <w:b/>
                <w:i/>
                <w:iCs/>
                <w:sz w:val="22"/>
                <w:shd w:val="clear" w:color="auto" w:fill="FFFF99"/>
              </w:rPr>
            </w:pPr>
            <w:r w:rsidRPr="00EA5BFB">
              <w:rPr>
                <w:b/>
                <w:i/>
                <w:sz w:val="22"/>
              </w:rPr>
              <w:t xml:space="preserve">[указать цену договора в валюте </w:t>
            </w:r>
            <w:r>
              <w:rPr>
                <w:b/>
                <w:i/>
                <w:sz w:val="22"/>
              </w:rPr>
              <w:t>закупки</w:t>
            </w:r>
            <w:r w:rsidRPr="00EA5BFB">
              <w:rPr>
                <w:b/>
                <w:i/>
                <w:sz w:val="22"/>
              </w:rPr>
              <w:t xml:space="preserve"> </w:t>
            </w:r>
            <w:r>
              <w:rPr>
                <w:b/>
                <w:i/>
                <w:color w:val="FF0000"/>
                <w:sz w:val="22"/>
              </w:rPr>
              <w:t>с</w:t>
            </w:r>
            <w:r w:rsidRPr="00EA5BFB">
              <w:rPr>
                <w:b/>
                <w:i/>
                <w:color w:val="FF0000"/>
                <w:sz w:val="22"/>
              </w:rPr>
              <w:t xml:space="preserve"> учет</w:t>
            </w:r>
            <w:r>
              <w:rPr>
                <w:b/>
                <w:i/>
                <w:color w:val="FF0000"/>
                <w:sz w:val="22"/>
              </w:rPr>
              <w:t>ом</w:t>
            </w:r>
            <w:r w:rsidRPr="00EA5BFB">
              <w:rPr>
                <w:b/>
                <w:i/>
                <w:color w:val="FF0000"/>
                <w:sz w:val="22"/>
              </w:rPr>
              <w:t xml:space="preserve"> НДС</w:t>
            </w:r>
            <w:r w:rsidRPr="00EA5BFB">
              <w:rPr>
                <w:b/>
                <w:i/>
                <w:sz w:val="22"/>
              </w:rPr>
              <w:t>]</w:t>
            </w:r>
          </w:p>
        </w:tc>
      </w:tr>
      <w:tr w:rsidR="0079498F" w:rsidRPr="00EA5BFB" w:rsidTr="008452A1">
        <w:trPr>
          <w:cantSplit/>
          <w:trHeight w:val="372"/>
        </w:trPr>
        <w:tc>
          <w:tcPr>
            <w:tcW w:w="778" w:type="dxa"/>
            <w:vMerge/>
            <w:vAlign w:val="center"/>
          </w:tcPr>
          <w:p w:rsidR="0079498F" w:rsidRPr="00EA5BFB" w:rsidRDefault="0079498F" w:rsidP="00EE36A9">
            <w:pPr>
              <w:tabs>
                <w:tab w:val="left" w:pos="284"/>
              </w:tabs>
              <w:jc w:val="center"/>
              <w:rPr>
                <w:sz w:val="22"/>
              </w:rPr>
            </w:pPr>
          </w:p>
        </w:tc>
        <w:tc>
          <w:tcPr>
            <w:tcW w:w="2846" w:type="dxa"/>
            <w:vMerge/>
            <w:vAlign w:val="center"/>
          </w:tcPr>
          <w:p w:rsidR="0079498F" w:rsidRPr="00EA5BFB" w:rsidRDefault="0079498F" w:rsidP="00EE36A9">
            <w:pPr>
              <w:ind w:left="57" w:right="57"/>
              <w:rPr>
                <w:bCs/>
                <w:sz w:val="22"/>
              </w:rPr>
            </w:pPr>
          </w:p>
        </w:tc>
        <w:tc>
          <w:tcPr>
            <w:tcW w:w="6577" w:type="dxa"/>
            <w:vAlign w:val="center"/>
          </w:tcPr>
          <w:p w:rsidR="0079498F" w:rsidRPr="00EA5BFB" w:rsidRDefault="0079498F" w:rsidP="00EE36A9">
            <w:pPr>
              <w:ind w:left="57" w:right="57"/>
              <w:jc w:val="center"/>
              <w:rPr>
                <w:b/>
                <w:i/>
                <w:sz w:val="22"/>
              </w:rPr>
            </w:pPr>
            <w:r w:rsidRPr="00EA5BFB">
              <w:rPr>
                <w:b/>
                <w:i/>
                <w:sz w:val="22"/>
              </w:rPr>
              <w:t>[указать</w:t>
            </w:r>
            <w:r>
              <w:rPr>
                <w:b/>
                <w:i/>
                <w:sz w:val="22"/>
              </w:rPr>
              <w:t xml:space="preserve"> цену договора в валюте </w:t>
            </w:r>
            <w:proofErr w:type="gramStart"/>
            <w:r>
              <w:rPr>
                <w:b/>
                <w:i/>
                <w:sz w:val="22"/>
              </w:rPr>
              <w:t xml:space="preserve">закупки </w:t>
            </w:r>
            <w:r w:rsidRPr="00EA5BFB">
              <w:rPr>
                <w:b/>
                <w:i/>
                <w:sz w:val="22"/>
              </w:rPr>
              <w:t xml:space="preserve"> </w:t>
            </w:r>
            <w:r w:rsidRPr="00EA5BFB">
              <w:rPr>
                <w:b/>
                <w:i/>
                <w:color w:val="FF0000"/>
                <w:sz w:val="22"/>
              </w:rPr>
              <w:t>без</w:t>
            </w:r>
            <w:proofErr w:type="gramEnd"/>
            <w:r w:rsidRPr="00EA5BFB">
              <w:rPr>
                <w:b/>
                <w:i/>
                <w:color w:val="FF0000"/>
                <w:sz w:val="22"/>
              </w:rPr>
              <w:t xml:space="preserve"> учета НДС</w:t>
            </w:r>
            <w:r w:rsidRPr="00EA5BFB">
              <w:rPr>
                <w:b/>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1581"/>
        <w:gridCol w:w="2546"/>
        <w:gridCol w:w="1501"/>
      </w:tblGrid>
      <w:tr w:rsidR="00740D00" w:rsidRPr="003671A3" w:rsidTr="008452A1">
        <w:trPr>
          <w:trHeight w:val="660"/>
        </w:trPr>
        <w:tc>
          <w:tcPr>
            <w:tcW w:w="4553" w:type="dxa"/>
            <w:shd w:val="clear" w:color="auto" w:fill="auto"/>
          </w:tcPr>
          <w:p w:rsidR="00740D00" w:rsidRPr="003671A3" w:rsidRDefault="00740D00" w:rsidP="00EE36A9">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581" w:type="dxa"/>
          </w:tcPr>
          <w:p w:rsidR="00740D00" w:rsidRPr="003671A3" w:rsidRDefault="006F2D4B" w:rsidP="00EE36A9">
            <w:pPr>
              <w:jc w:val="center"/>
              <w:rPr>
                <w:rFonts w:cs="Arial"/>
                <w:b/>
                <w:color w:val="000000"/>
                <w:sz w:val="20"/>
                <w:szCs w:val="22"/>
              </w:rPr>
            </w:pPr>
            <w:r>
              <w:rPr>
                <w:rFonts w:cs="Arial"/>
                <w:b/>
                <w:color w:val="000000"/>
                <w:sz w:val="20"/>
                <w:szCs w:val="22"/>
              </w:rPr>
              <w:t>Количество</w:t>
            </w:r>
          </w:p>
        </w:tc>
        <w:tc>
          <w:tcPr>
            <w:tcW w:w="2546" w:type="dxa"/>
          </w:tcPr>
          <w:p w:rsidR="00740D00" w:rsidRPr="003671A3" w:rsidRDefault="00EB48C1" w:rsidP="00EB48C1">
            <w:pPr>
              <w:jc w:val="center"/>
              <w:rPr>
                <w:rFonts w:cs="Arial"/>
                <w:b/>
                <w:color w:val="000000"/>
                <w:sz w:val="20"/>
                <w:szCs w:val="22"/>
              </w:rPr>
            </w:pPr>
            <w:r>
              <w:rPr>
                <w:rFonts w:cs="Arial"/>
                <w:b/>
                <w:color w:val="000000"/>
                <w:sz w:val="20"/>
                <w:szCs w:val="22"/>
              </w:rPr>
              <w:t xml:space="preserve">НМЦД </w:t>
            </w:r>
            <w:r w:rsidR="00740D00" w:rsidRPr="003671A3">
              <w:rPr>
                <w:rFonts w:cs="Arial"/>
                <w:b/>
                <w:color w:val="000000"/>
                <w:sz w:val="20"/>
                <w:szCs w:val="22"/>
              </w:rPr>
              <w:t xml:space="preserve">единицы товара, работы, услуги, руб. </w:t>
            </w:r>
            <w:r w:rsidR="00740D00">
              <w:rPr>
                <w:rFonts w:cs="Arial"/>
                <w:b/>
                <w:color w:val="000000"/>
                <w:sz w:val="20"/>
                <w:szCs w:val="22"/>
              </w:rPr>
              <w:t>с учетом НДС</w:t>
            </w:r>
          </w:p>
        </w:tc>
        <w:tc>
          <w:tcPr>
            <w:tcW w:w="1501" w:type="dxa"/>
          </w:tcPr>
          <w:p w:rsidR="00740D00" w:rsidRPr="003671A3" w:rsidRDefault="00740D00" w:rsidP="00EE36A9">
            <w:pPr>
              <w:jc w:val="center"/>
              <w:rPr>
                <w:rFonts w:cs="Arial"/>
                <w:b/>
                <w:color w:val="000000"/>
                <w:sz w:val="20"/>
                <w:szCs w:val="22"/>
              </w:rPr>
            </w:pPr>
            <w:r w:rsidRPr="003671A3">
              <w:rPr>
                <w:rFonts w:cs="Arial"/>
                <w:b/>
                <w:color w:val="000000"/>
                <w:sz w:val="20"/>
                <w:szCs w:val="22"/>
              </w:rPr>
              <w:t>Ед. изм.</w:t>
            </w:r>
          </w:p>
          <w:p w:rsidR="00740D00" w:rsidRPr="003671A3" w:rsidRDefault="00740D00" w:rsidP="00EE36A9">
            <w:pPr>
              <w:jc w:val="center"/>
              <w:rPr>
                <w:rFonts w:cs="Arial"/>
                <w:b/>
                <w:color w:val="000000"/>
                <w:sz w:val="20"/>
                <w:szCs w:val="22"/>
              </w:rPr>
            </w:pPr>
          </w:p>
        </w:tc>
      </w:tr>
      <w:tr w:rsidR="00740D00" w:rsidRPr="003671A3" w:rsidTr="008452A1">
        <w:trPr>
          <w:trHeight w:val="190"/>
        </w:trPr>
        <w:tc>
          <w:tcPr>
            <w:tcW w:w="4553" w:type="dxa"/>
            <w:shd w:val="clear" w:color="auto" w:fill="auto"/>
          </w:tcPr>
          <w:p w:rsidR="00740D00" w:rsidRPr="003671A3" w:rsidRDefault="00740D00" w:rsidP="00EE36A9">
            <w:pPr>
              <w:jc w:val="center"/>
              <w:rPr>
                <w:rFonts w:cs="Arial"/>
                <w:color w:val="000000"/>
                <w:sz w:val="20"/>
                <w:szCs w:val="22"/>
              </w:rPr>
            </w:pPr>
            <w:r w:rsidRPr="003671A3">
              <w:rPr>
                <w:rFonts w:cs="Arial"/>
                <w:color w:val="000000"/>
                <w:sz w:val="20"/>
                <w:szCs w:val="22"/>
              </w:rPr>
              <w:t>1</w:t>
            </w:r>
          </w:p>
        </w:tc>
        <w:tc>
          <w:tcPr>
            <w:tcW w:w="1581" w:type="dxa"/>
          </w:tcPr>
          <w:p w:rsidR="00740D00" w:rsidRPr="003671A3" w:rsidRDefault="00740D00" w:rsidP="00EE36A9">
            <w:pPr>
              <w:jc w:val="center"/>
              <w:rPr>
                <w:rFonts w:cs="Arial"/>
                <w:color w:val="000000"/>
                <w:sz w:val="20"/>
                <w:szCs w:val="22"/>
              </w:rPr>
            </w:pPr>
            <w:r w:rsidRPr="003671A3">
              <w:rPr>
                <w:rFonts w:cs="Arial"/>
                <w:color w:val="000000"/>
                <w:sz w:val="20"/>
                <w:szCs w:val="22"/>
              </w:rPr>
              <w:t>2</w:t>
            </w:r>
          </w:p>
        </w:tc>
        <w:tc>
          <w:tcPr>
            <w:tcW w:w="2546" w:type="dxa"/>
          </w:tcPr>
          <w:p w:rsidR="00740D00" w:rsidRPr="003671A3" w:rsidRDefault="00740D00" w:rsidP="00EE36A9">
            <w:pPr>
              <w:jc w:val="center"/>
              <w:rPr>
                <w:rFonts w:cs="Arial"/>
                <w:color w:val="000000"/>
                <w:sz w:val="20"/>
                <w:szCs w:val="22"/>
              </w:rPr>
            </w:pPr>
            <w:r w:rsidRPr="003671A3">
              <w:rPr>
                <w:rFonts w:cs="Arial"/>
                <w:color w:val="000000"/>
                <w:sz w:val="20"/>
                <w:szCs w:val="22"/>
              </w:rPr>
              <w:t>3</w:t>
            </w:r>
          </w:p>
        </w:tc>
        <w:tc>
          <w:tcPr>
            <w:tcW w:w="1501" w:type="dxa"/>
          </w:tcPr>
          <w:p w:rsidR="00740D00" w:rsidRPr="00740D00" w:rsidRDefault="00740D00" w:rsidP="00740D00">
            <w:pPr>
              <w:jc w:val="center"/>
              <w:rPr>
                <w:rFonts w:cs="Arial"/>
                <w:color w:val="000000"/>
                <w:sz w:val="20"/>
                <w:szCs w:val="22"/>
                <w:lang w:val="en-US"/>
              </w:rPr>
            </w:pPr>
            <w:r>
              <w:rPr>
                <w:rFonts w:cs="Arial"/>
                <w:color w:val="000000"/>
                <w:sz w:val="20"/>
                <w:szCs w:val="22"/>
                <w:lang w:val="en-US"/>
              </w:rPr>
              <w:t>4</w:t>
            </w:r>
          </w:p>
        </w:tc>
      </w:tr>
      <w:tr w:rsidR="00740D00" w:rsidRPr="003671A3" w:rsidTr="008452A1">
        <w:trPr>
          <w:trHeight w:val="456"/>
        </w:trPr>
        <w:tc>
          <w:tcPr>
            <w:tcW w:w="4553" w:type="dxa"/>
            <w:shd w:val="clear" w:color="auto" w:fill="auto"/>
          </w:tcPr>
          <w:p w:rsidR="00740D00" w:rsidRPr="00822E35" w:rsidRDefault="00D90C79" w:rsidP="000E4A4D">
            <w:pPr>
              <w:pStyle w:val="a5"/>
              <w:ind w:left="0"/>
              <w:rPr>
                <w:sz w:val="22"/>
                <w:szCs w:val="22"/>
              </w:rPr>
            </w:pPr>
            <w:r w:rsidRPr="00596822">
              <w:rPr>
                <w:sz w:val="22"/>
                <w:szCs w:val="22"/>
              </w:rPr>
              <w:t>Кабель силовой</w:t>
            </w:r>
            <w:r>
              <w:rPr>
                <w:sz w:val="22"/>
                <w:szCs w:val="22"/>
              </w:rPr>
              <w:t xml:space="preserve"> </w:t>
            </w:r>
            <w:proofErr w:type="spellStart"/>
            <w:r w:rsidRPr="00596822">
              <w:rPr>
                <w:sz w:val="22"/>
                <w:szCs w:val="22"/>
              </w:rPr>
              <w:t>АСБл</w:t>
            </w:r>
            <w:proofErr w:type="spellEnd"/>
            <w:r w:rsidRPr="00596822">
              <w:rPr>
                <w:sz w:val="22"/>
                <w:szCs w:val="22"/>
              </w:rPr>
              <w:t xml:space="preserve"> 3х120</w:t>
            </w:r>
            <w:r>
              <w:rPr>
                <w:sz w:val="22"/>
                <w:szCs w:val="22"/>
              </w:rPr>
              <w:t>(</w:t>
            </w:r>
            <w:proofErr w:type="spellStart"/>
            <w:r>
              <w:rPr>
                <w:sz w:val="22"/>
                <w:szCs w:val="22"/>
              </w:rPr>
              <w:t>ож</w:t>
            </w:r>
            <w:proofErr w:type="spellEnd"/>
            <w:r>
              <w:rPr>
                <w:sz w:val="22"/>
                <w:szCs w:val="22"/>
              </w:rPr>
              <w:t>)</w:t>
            </w:r>
            <w:r w:rsidRPr="00596822">
              <w:rPr>
                <w:sz w:val="22"/>
                <w:szCs w:val="22"/>
              </w:rPr>
              <w:t>-10</w:t>
            </w:r>
          </w:p>
        </w:tc>
        <w:tc>
          <w:tcPr>
            <w:tcW w:w="1581" w:type="dxa"/>
          </w:tcPr>
          <w:p w:rsidR="00740D00" w:rsidRPr="00822E35" w:rsidRDefault="008055C8" w:rsidP="006F2D4B">
            <w:pPr>
              <w:pStyle w:val="a5"/>
              <w:ind w:left="0"/>
              <w:jc w:val="center"/>
              <w:rPr>
                <w:sz w:val="22"/>
                <w:szCs w:val="22"/>
              </w:rPr>
            </w:pPr>
            <w:r>
              <w:rPr>
                <w:sz w:val="22"/>
                <w:szCs w:val="22"/>
              </w:rPr>
              <w:t>3000</w:t>
            </w:r>
          </w:p>
        </w:tc>
        <w:tc>
          <w:tcPr>
            <w:tcW w:w="2546" w:type="dxa"/>
            <w:vAlign w:val="center"/>
          </w:tcPr>
          <w:p w:rsidR="00740D00" w:rsidRPr="00D90C79" w:rsidRDefault="00D90C79" w:rsidP="00EE36A9">
            <w:pPr>
              <w:jc w:val="center"/>
              <w:rPr>
                <w:color w:val="000000"/>
                <w:sz w:val="22"/>
                <w:szCs w:val="22"/>
              </w:rPr>
            </w:pPr>
            <w:r w:rsidRPr="00D90C79">
              <w:rPr>
                <w:bCs/>
              </w:rPr>
              <w:t>1389,71</w:t>
            </w:r>
          </w:p>
        </w:tc>
        <w:tc>
          <w:tcPr>
            <w:tcW w:w="1501" w:type="dxa"/>
          </w:tcPr>
          <w:p w:rsidR="00740D00" w:rsidRDefault="008055C8" w:rsidP="00F802BA">
            <w:pPr>
              <w:jc w:val="center"/>
            </w:pPr>
            <w:r>
              <w:t>м</w:t>
            </w: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 xml:space="preserve">2. </w:t>
      </w:r>
      <w:r w:rsidRPr="00672CEA">
        <w:rPr>
          <w:color w:val="808080"/>
          <w:sz w:val="22"/>
        </w:rPr>
        <w:t xml:space="preserve">Цены единиц товаров, работ, услуг, предлагаемые участником, не могут превышать начальные (максимальные) цены единиц товаров, работ, услуг, установленные Заказчиком </w:t>
      </w:r>
      <w:r>
        <w:rPr>
          <w:color w:val="808080"/>
          <w:sz w:val="22"/>
        </w:rPr>
        <w:t>в настоящем извещении</w:t>
      </w:r>
      <w:r w:rsidRPr="00672CEA">
        <w:rPr>
          <w:color w:val="808080"/>
          <w:sz w:val="22"/>
        </w:rPr>
        <w:t xml:space="preserve">. </w:t>
      </w:r>
    </w:p>
    <w:p w:rsidR="0079498F" w:rsidRDefault="0079498F" w:rsidP="0079498F">
      <w:pPr>
        <w:jc w:val="both"/>
        <w:rPr>
          <w:color w:val="808080"/>
          <w:sz w:val="22"/>
        </w:rPr>
      </w:pPr>
      <w:r>
        <w:rPr>
          <w:color w:val="808080"/>
          <w:sz w:val="22"/>
        </w:rPr>
        <w:t>3</w:t>
      </w:r>
      <w:r w:rsidRPr="00672CEA">
        <w:rPr>
          <w:color w:val="808080"/>
          <w:sz w:val="22"/>
        </w:rPr>
        <w:t>. Ценовое предложение указывается на Э</w:t>
      </w:r>
      <w:r>
        <w:rPr>
          <w:color w:val="808080"/>
          <w:sz w:val="22"/>
        </w:rPr>
        <w:t>Т</w:t>
      </w:r>
      <w:r w:rsidRPr="00672CEA">
        <w:rPr>
          <w:color w:val="808080"/>
          <w:sz w:val="22"/>
        </w:rPr>
        <w:t>П при помощи функционала Э</w:t>
      </w:r>
      <w:r>
        <w:rPr>
          <w:color w:val="808080"/>
          <w:sz w:val="22"/>
        </w:rPr>
        <w:t>Т</w:t>
      </w:r>
      <w:r w:rsidRPr="00672CEA">
        <w:rPr>
          <w:color w:val="808080"/>
          <w:sz w:val="22"/>
        </w:rPr>
        <w:t>П. Одновременно, с указанием ценового предложения на Э</w:t>
      </w:r>
      <w:r>
        <w:rPr>
          <w:color w:val="808080"/>
          <w:sz w:val="22"/>
        </w:rPr>
        <w:t>Т</w:t>
      </w:r>
      <w:r w:rsidRPr="00672CEA">
        <w:rPr>
          <w:color w:val="808080"/>
          <w:sz w:val="22"/>
        </w:rPr>
        <w:t>П, участник должен прикрепить при помощи функционала Э</w:t>
      </w:r>
      <w:r>
        <w:rPr>
          <w:color w:val="808080"/>
          <w:sz w:val="22"/>
        </w:rPr>
        <w:t>Т</w:t>
      </w:r>
      <w:r w:rsidRPr="00672CEA">
        <w:rPr>
          <w:color w:val="808080"/>
          <w:sz w:val="22"/>
        </w:rPr>
        <w:t xml:space="preserve">П файл с ценовым предложением в любом общедоступном формате (MS </w:t>
      </w:r>
      <w:proofErr w:type="spellStart"/>
      <w:r w:rsidRPr="00672CEA">
        <w:rPr>
          <w:color w:val="808080"/>
          <w:sz w:val="22"/>
        </w:rPr>
        <w:t>Word</w:t>
      </w:r>
      <w:proofErr w:type="spellEnd"/>
      <w:r w:rsidRPr="00672CEA">
        <w:rPr>
          <w:color w:val="808080"/>
          <w:sz w:val="22"/>
        </w:rPr>
        <w:t xml:space="preserve">, MS </w:t>
      </w:r>
      <w:proofErr w:type="spellStart"/>
      <w:r w:rsidRPr="00672CEA">
        <w:rPr>
          <w:color w:val="808080"/>
          <w:sz w:val="22"/>
        </w:rPr>
        <w:t>Excel</w:t>
      </w:r>
      <w:proofErr w:type="spellEnd"/>
      <w:r w:rsidRPr="00672CEA">
        <w:rPr>
          <w:color w:val="808080"/>
          <w:sz w:val="22"/>
        </w:rPr>
        <w:t xml:space="preserve">, PDF и т.п.). </w:t>
      </w:r>
    </w:p>
    <w:p w:rsidR="0079498F" w:rsidRPr="00672CEA" w:rsidRDefault="0079498F" w:rsidP="0079498F">
      <w:pPr>
        <w:jc w:val="both"/>
        <w:rPr>
          <w:color w:val="808080"/>
          <w:sz w:val="22"/>
        </w:rPr>
      </w:pPr>
      <w:r w:rsidRPr="00FE7B1A">
        <w:rPr>
          <w:color w:val="808080"/>
          <w:sz w:val="22"/>
        </w:rPr>
        <w:t>4</w:t>
      </w:r>
      <w:r>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79498F" w:rsidRDefault="0079498F" w:rsidP="0079498F">
      <w:pPr>
        <w:rPr>
          <w:rFonts w:eastAsia="MS Mincho"/>
          <w:b/>
          <w:bCs/>
          <w:color w:val="FF0000"/>
          <w:kern w:val="32"/>
          <w:sz w:val="28"/>
          <w:lang w:eastAsia="x-none"/>
        </w:rPr>
      </w:pPr>
    </w:p>
    <w:p w:rsidR="0079498F" w:rsidRDefault="0079498F" w:rsidP="0079498F">
      <w:pPr>
        <w:rPr>
          <w:rFonts w:eastAsia="MS Mincho"/>
          <w:b/>
          <w:bCs/>
          <w:color w:val="FF0000"/>
          <w:kern w:val="32"/>
          <w:sz w:val="28"/>
          <w:lang w:eastAsia="x-none"/>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0E4A4D" w:rsidRDefault="000E4A4D" w:rsidP="0079498F">
      <w:pPr>
        <w:jc w:val="both"/>
        <w:rPr>
          <w:i/>
          <w:color w:val="FF0000"/>
        </w:rPr>
      </w:pPr>
    </w:p>
    <w:p w:rsidR="008055C8" w:rsidRDefault="008055C8" w:rsidP="0079498F">
      <w:pPr>
        <w:jc w:val="both"/>
        <w:rPr>
          <w:i/>
          <w:color w:val="FF0000"/>
        </w:rPr>
      </w:pPr>
    </w:p>
    <w:p w:rsidR="00D90C79" w:rsidRDefault="00D90C79" w:rsidP="0079498F">
      <w:pPr>
        <w:jc w:val="both"/>
        <w:rPr>
          <w:i/>
          <w:color w:val="FF0000"/>
        </w:rPr>
      </w:pPr>
    </w:p>
    <w:p w:rsidR="00D90C79" w:rsidRDefault="00D90C79" w:rsidP="0079498F">
      <w:pPr>
        <w:jc w:val="both"/>
        <w:rPr>
          <w:i/>
          <w:color w:val="FF0000"/>
        </w:rPr>
      </w:pPr>
    </w:p>
    <w:p w:rsidR="008055C8" w:rsidRDefault="008055C8" w:rsidP="0079498F">
      <w:pPr>
        <w:jc w:val="both"/>
        <w:rPr>
          <w:i/>
          <w:color w:val="FF0000"/>
        </w:rPr>
      </w:pPr>
    </w:p>
    <w:p w:rsidR="008055C8" w:rsidRDefault="008055C8" w:rsidP="0079498F">
      <w:pPr>
        <w:jc w:val="both"/>
        <w:rPr>
          <w:i/>
          <w:color w:val="FF0000"/>
        </w:rPr>
      </w:pPr>
    </w:p>
    <w:p w:rsidR="0079498F" w:rsidRPr="00B36394"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254" w:name="_РАЗДЕЛ_IV._ТЕХНИЧЕСКОЕ_1"/>
      <w:bookmarkStart w:id="255" w:name="_Toc54336131"/>
      <w:bookmarkStart w:id="256" w:name="_Toc95831179"/>
      <w:bookmarkEnd w:id="254"/>
      <w:r w:rsidRPr="00733E33">
        <w:rPr>
          <w:rFonts w:ascii="Times New Roman" w:eastAsia="MS Mincho" w:hAnsi="Times New Roman"/>
          <w:color w:val="17365D"/>
          <w:kern w:val="32"/>
          <w:szCs w:val="24"/>
          <w:lang w:val="x-none" w:eastAsia="x-none"/>
        </w:rPr>
        <w:t xml:space="preserve">РАЗДЕЛ IV. </w:t>
      </w:r>
      <w:bookmarkEnd w:id="253"/>
      <w:r>
        <w:rPr>
          <w:rFonts w:ascii="Times New Roman" w:eastAsia="MS Mincho" w:hAnsi="Times New Roman"/>
          <w:color w:val="17365D"/>
          <w:kern w:val="32"/>
          <w:szCs w:val="24"/>
          <w:lang w:eastAsia="x-none"/>
        </w:rPr>
        <w:t>ТЕХНИЧЕСКОЕ ЗАДАНИЕ</w:t>
      </w:r>
      <w:bookmarkEnd w:id="255"/>
      <w:bookmarkEnd w:id="256"/>
    </w:p>
    <w:p w:rsidR="00EB48C1" w:rsidRDefault="00EB48C1" w:rsidP="00EB48C1">
      <w:pPr>
        <w:jc w:val="center"/>
        <w:rPr>
          <w:b/>
        </w:rPr>
      </w:pPr>
      <w:bookmarkStart w:id="257" w:name="_РАЗДЕЛ_V._ПРОЕКТ"/>
      <w:bookmarkEnd w:id="257"/>
      <w:r>
        <w:rPr>
          <w:b/>
        </w:rPr>
        <w:t>на Поставку</w:t>
      </w:r>
      <w:r w:rsidR="00D90C79">
        <w:rPr>
          <w:b/>
        </w:rPr>
        <w:t xml:space="preserve"> кабеля силового</w:t>
      </w: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07"/>
        <w:gridCol w:w="3690"/>
        <w:gridCol w:w="1458"/>
        <w:gridCol w:w="1440"/>
      </w:tblGrid>
      <w:tr w:rsidR="00D90C79" w:rsidRPr="00BD7C52" w:rsidTr="00D90C79">
        <w:trPr>
          <w:trHeight w:val="583"/>
        </w:trPr>
        <w:tc>
          <w:tcPr>
            <w:tcW w:w="3307" w:type="dxa"/>
            <w:shd w:val="clear" w:color="auto" w:fill="auto"/>
            <w:vAlign w:val="center"/>
          </w:tcPr>
          <w:p w:rsidR="00D90C79" w:rsidRPr="00ED4D70" w:rsidRDefault="00D90C79" w:rsidP="00391E81">
            <w:pPr>
              <w:jc w:val="center"/>
            </w:pPr>
            <w:r w:rsidRPr="00ED4D70">
              <w:t>Код по ОКПД 2</w:t>
            </w:r>
          </w:p>
        </w:tc>
        <w:tc>
          <w:tcPr>
            <w:tcW w:w="3690" w:type="dxa"/>
            <w:shd w:val="clear" w:color="auto" w:fill="auto"/>
            <w:vAlign w:val="center"/>
          </w:tcPr>
          <w:p w:rsidR="00D90C79" w:rsidRPr="00ED4D70" w:rsidRDefault="00D90C79" w:rsidP="00391E81">
            <w:pPr>
              <w:jc w:val="center"/>
            </w:pPr>
            <w:r w:rsidRPr="00ED4D70">
              <w:t>Наименование</w:t>
            </w:r>
          </w:p>
        </w:tc>
        <w:tc>
          <w:tcPr>
            <w:tcW w:w="1458" w:type="dxa"/>
            <w:shd w:val="clear" w:color="auto" w:fill="auto"/>
            <w:vAlign w:val="center"/>
          </w:tcPr>
          <w:p w:rsidR="00D90C79" w:rsidRPr="00ED4D70" w:rsidRDefault="00D90C79" w:rsidP="00391E81">
            <w:pPr>
              <w:jc w:val="center"/>
            </w:pPr>
            <w:r w:rsidRPr="00ED4D70">
              <w:t>Единица измерения</w:t>
            </w:r>
          </w:p>
        </w:tc>
        <w:tc>
          <w:tcPr>
            <w:tcW w:w="1440" w:type="dxa"/>
            <w:shd w:val="clear" w:color="auto" w:fill="auto"/>
            <w:vAlign w:val="center"/>
          </w:tcPr>
          <w:p w:rsidR="00D90C79" w:rsidRPr="00ED4D70" w:rsidRDefault="00D90C79" w:rsidP="00391E81">
            <w:pPr>
              <w:jc w:val="center"/>
            </w:pPr>
            <w:r w:rsidRPr="00ED4D70">
              <w:t>Количество</w:t>
            </w:r>
          </w:p>
        </w:tc>
      </w:tr>
      <w:tr w:rsidR="00D90C79" w:rsidRPr="00BD7C52" w:rsidTr="00D90C79">
        <w:trPr>
          <w:trHeight w:val="388"/>
        </w:trPr>
        <w:tc>
          <w:tcPr>
            <w:tcW w:w="3307" w:type="dxa"/>
          </w:tcPr>
          <w:p w:rsidR="00D90C79" w:rsidRPr="00BD7C52" w:rsidRDefault="00D90C79" w:rsidP="00391E81">
            <w:pPr>
              <w:rPr>
                <w:shd w:val="clear" w:color="auto" w:fill="FFFFFF"/>
              </w:rPr>
            </w:pPr>
            <w:r w:rsidRPr="00BB4489">
              <w:rPr>
                <w:bCs/>
                <w:sz w:val="20"/>
                <w:szCs w:val="20"/>
              </w:rPr>
              <w:t>27.32.14.112</w:t>
            </w:r>
            <w:r w:rsidRPr="00BB4489">
              <w:rPr>
                <w:sz w:val="20"/>
                <w:szCs w:val="20"/>
              </w:rPr>
              <w:t xml:space="preserve"> - </w:t>
            </w:r>
            <w:hyperlink r:id="rId24" w:history="1">
              <w:r w:rsidRPr="00BB4489">
                <w:rPr>
                  <w:sz w:val="20"/>
                  <w:szCs w:val="20"/>
                </w:rPr>
                <w:t xml:space="preserve">Кабели силовые с алюминиевой жилой на напряжение более 1 </w:t>
              </w:r>
              <w:proofErr w:type="spellStart"/>
              <w:r w:rsidRPr="00BB4489">
                <w:rPr>
                  <w:sz w:val="20"/>
                  <w:szCs w:val="20"/>
                </w:rPr>
                <w:t>кВ</w:t>
              </w:r>
              <w:proofErr w:type="spellEnd"/>
            </w:hyperlink>
          </w:p>
        </w:tc>
        <w:tc>
          <w:tcPr>
            <w:tcW w:w="3690" w:type="dxa"/>
            <w:vAlign w:val="center"/>
          </w:tcPr>
          <w:p w:rsidR="00D90C79" w:rsidRPr="00D90C79" w:rsidRDefault="00D90C79" w:rsidP="00D90C79">
            <w:pPr>
              <w:jc w:val="center"/>
              <w:rPr>
                <w:sz w:val="22"/>
                <w:szCs w:val="22"/>
              </w:rPr>
            </w:pPr>
            <w:r>
              <w:rPr>
                <w:sz w:val="22"/>
                <w:szCs w:val="22"/>
              </w:rPr>
              <w:t xml:space="preserve">Кабель силовой </w:t>
            </w:r>
            <w:proofErr w:type="spellStart"/>
            <w:r w:rsidRPr="00596822">
              <w:rPr>
                <w:sz w:val="22"/>
                <w:szCs w:val="22"/>
              </w:rPr>
              <w:t>АСБл</w:t>
            </w:r>
            <w:proofErr w:type="spellEnd"/>
            <w:r w:rsidRPr="00596822">
              <w:rPr>
                <w:sz w:val="22"/>
                <w:szCs w:val="22"/>
              </w:rPr>
              <w:t xml:space="preserve"> 3х120</w:t>
            </w:r>
            <w:r>
              <w:rPr>
                <w:sz w:val="22"/>
                <w:szCs w:val="22"/>
              </w:rPr>
              <w:t>(</w:t>
            </w:r>
            <w:proofErr w:type="spellStart"/>
            <w:r>
              <w:rPr>
                <w:sz w:val="22"/>
                <w:szCs w:val="22"/>
              </w:rPr>
              <w:t>ож</w:t>
            </w:r>
            <w:proofErr w:type="spellEnd"/>
            <w:r>
              <w:rPr>
                <w:sz w:val="22"/>
                <w:szCs w:val="22"/>
              </w:rPr>
              <w:t>)</w:t>
            </w:r>
            <w:r w:rsidRPr="00596822">
              <w:rPr>
                <w:sz w:val="22"/>
                <w:szCs w:val="22"/>
              </w:rPr>
              <w:t>-10</w:t>
            </w:r>
          </w:p>
        </w:tc>
        <w:tc>
          <w:tcPr>
            <w:tcW w:w="1458" w:type="dxa"/>
            <w:vAlign w:val="center"/>
          </w:tcPr>
          <w:p w:rsidR="00D90C79" w:rsidRPr="00BD7C52" w:rsidRDefault="00D90C79" w:rsidP="00391E81">
            <w:pPr>
              <w:jc w:val="center"/>
              <w:rPr>
                <w:color w:val="000000"/>
              </w:rPr>
            </w:pPr>
            <w:r w:rsidRPr="00BD7C52">
              <w:rPr>
                <w:color w:val="000000"/>
              </w:rPr>
              <w:t>м</w:t>
            </w:r>
          </w:p>
        </w:tc>
        <w:tc>
          <w:tcPr>
            <w:tcW w:w="1440" w:type="dxa"/>
            <w:vAlign w:val="center"/>
          </w:tcPr>
          <w:p w:rsidR="00D90C79" w:rsidRPr="00BD7C52" w:rsidRDefault="00D90C79" w:rsidP="00391E81">
            <w:pPr>
              <w:jc w:val="center"/>
            </w:pPr>
            <w:r>
              <w:t>3000</w:t>
            </w:r>
          </w:p>
        </w:tc>
      </w:tr>
    </w:tbl>
    <w:p w:rsidR="00251123" w:rsidRPr="00326663" w:rsidRDefault="00251123" w:rsidP="00EB48C1">
      <w:pPr>
        <w:jc w:val="center"/>
        <w:rPr>
          <w:b/>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768"/>
      </w:tblGrid>
      <w:tr w:rsidR="00D90C79" w:rsidRPr="00BD7C52" w:rsidTr="00D90C79">
        <w:tc>
          <w:tcPr>
            <w:tcW w:w="2127" w:type="dxa"/>
            <w:shd w:val="clear" w:color="auto" w:fill="auto"/>
            <w:vAlign w:val="center"/>
          </w:tcPr>
          <w:p w:rsidR="00D90C79" w:rsidRPr="00ED4D70" w:rsidRDefault="00D90C79" w:rsidP="00391E81">
            <w:pPr>
              <w:jc w:val="center"/>
              <w:rPr>
                <w:sz w:val="20"/>
                <w:szCs w:val="20"/>
              </w:rPr>
            </w:pPr>
            <w:r w:rsidRPr="00ED4D70">
              <w:t>Наименование объекта закупки</w:t>
            </w:r>
          </w:p>
        </w:tc>
        <w:tc>
          <w:tcPr>
            <w:tcW w:w="7768" w:type="dxa"/>
            <w:shd w:val="clear" w:color="auto" w:fill="auto"/>
            <w:vAlign w:val="center"/>
          </w:tcPr>
          <w:p w:rsidR="00D90C79" w:rsidRPr="00ED4D70" w:rsidRDefault="00D90C79" w:rsidP="00391E81">
            <w:pPr>
              <w:jc w:val="center"/>
            </w:pPr>
            <w:r w:rsidRPr="00ED4D70">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D90C79" w:rsidRPr="00BD7C52" w:rsidTr="00D90C79">
        <w:tc>
          <w:tcPr>
            <w:tcW w:w="2127" w:type="dxa"/>
            <w:shd w:val="clear" w:color="auto" w:fill="auto"/>
          </w:tcPr>
          <w:p w:rsidR="00D90C79" w:rsidRPr="008249E4" w:rsidRDefault="00D90C79" w:rsidP="00391E81">
            <w:pPr>
              <w:rPr>
                <w:bCs/>
                <w:color w:val="000000"/>
                <w:sz w:val="22"/>
                <w:szCs w:val="22"/>
              </w:rPr>
            </w:pPr>
            <w:r>
              <w:rPr>
                <w:sz w:val="22"/>
                <w:szCs w:val="22"/>
              </w:rPr>
              <w:t xml:space="preserve">Кабель силовой </w:t>
            </w:r>
            <w:proofErr w:type="spellStart"/>
            <w:r w:rsidRPr="00596822">
              <w:rPr>
                <w:sz w:val="22"/>
                <w:szCs w:val="22"/>
              </w:rPr>
              <w:t>АСБл</w:t>
            </w:r>
            <w:proofErr w:type="spellEnd"/>
            <w:r w:rsidRPr="00596822">
              <w:rPr>
                <w:sz w:val="22"/>
                <w:szCs w:val="22"/>
              </w:rPr>
              <w:t xml:space="preserve"> 3х120</w:t>
            </w:r>
            <w:r>
              <w:rPr>
                <w:sz w:val="22"/>
                <w:szCs w:val="22"/>
              </w:rPr>
              <w:t>(</w:t>
            </w:r>
            <w:proofErr w:type="spellStart"/>
            <w:r>
              <w:rPr>
                <w:sz w:val="22"/>
                <w:szCs w:val="22"/>
              </w:rPr>
              <w:t>ож</w:t>
            </w:r>
            <w:proofErr w:type="spellEnd"/>
            <w:r>
              <w:rPr>
                <w:sz w:val="22"/>
                <w:szCs w:val="22"/>
              </w:rPr>
              <w:t>)</w:t>
            </w:r>
            <w:r w:rsidRPr="00596822">
              <w:rPr>
                <w:sz w:val="22"/>
                <w:szCs w:val="22"/>
              </w:rPr>
              <w:t>-10</w:t>
            </w:r>
          </w:p>
        </w:tc>
        <w:tc>
          <w:tcPr>
            <w:tcW w:w="7768" w:type="dxa"/>
            <w:shd w:val="clear" w:color="auto" w:fill="auto"/>
          </w:tcPr>
          <w:p w:rsidR="00D90C79" w:rsidRPr="00596822" w:rsidRDefault="00D90C79" w:rsidP="00D90C79">
            <w:pPr>
              <w:pStyle w:val="a5"/>
              <w:autoSpaceDE w:val="0"/>
              <w:autoSpaceDN w:val="0"/>
              <w:ind w:left="0"/>
              <w:contextualSpacing w:val="0"/>
              <w:rPr>
                <w:i/>
                <w:sz w:val="20"/>
                <w:szCs w:val="20"/>
                <w:u w:val="single"/>
              </w:rPr>
            </w:pPr>
            <w:r w:rsidRPr="00596822">
              <w:rPr>
                <w:i/>
                <w:sz w:val="20"/>
                <w:szCs w:val="20"/>
                <w:u w:val="single"/>
              </w:rPr>
              <w:t>Функциональные характеристики товара:</w:t>
            </w:r>
          </w:p>
          <w:p w:rsidR="00D90C79" w:rsidRPr="00596822" w:rsidRDefault="00D90C79" w:rsidP="00D90C79">
            <w:pPr>
              <w:rPr>
                <w:sz w:val="20"/>
              </w:rPr>
            </w:pPr>
            <w:r w:rsidRPr="00596822">
              <w:rPr>
                <w:sz w:val="20"/>
              </w:rPr>
              <w:t xml:space="preserve">Силовой кабель марки </w:t>
            </w:r>
            <w:proofErr w:type="spellStart"/>
            <w:r w:rsidRPr="00596822">
              <w:rPr>
                <w:sz w:val="20"/>
              </w:rPr>
              <w:t>АСБл</w:t>
            </w:r>
            <w:proofErr w:type="spellEnd"/>
            <w:r w:rsidRPr="00596822">
              <w:rPr>
                <w:sz w:val="20"/>
              </w:rPr>
              <w:t xml:space="preserve"> с тремя жилами сечением 120 мм</w:t>
            </w:r>
            <w:r w:rsidRPr="00596822">
              <w:rPr>
                <w:sz w:val="20"/>
                <w:vertAlign w:val="superscript"/>
              </w:rPr>
              <w:t>2</w:t>
            </w:r>
            <w:r w:rsidRPr="00596822">
              <w:rPr>
                <w:sz w:val="20"/>
              </w:rPr>
              <w:t xml:space="preserve"> на напряжение 10кВ будет использован для прокладки в траншее и эксплуатации в земле.</w:t>
            </w:r>
          </w:p>
          <w:p w:rsidR="00D90C79" w:rsidRPr="00596822" w:rsidRDefault="00D90C79" w:rsidP="00D90C79">
            <w:pPr>
              <w:pStyle w:val="a5"/>
              <w:autoSpaceDE w:val="0"/>
              <w:autoSpaceDN w:val="0"/>
              <w:ind w:left="0"/>
              <w:contextualSpacing w:val="0"/>
              <w:rPr>
                <w:i/>
                <w:sz w:val="20"/>
                <w:szCs w:val="20"/>
                <w:u w:val="single"/>
              </w:rPr>
            </w:pPr>
            <w:r w:rsidRPr="00596822">
              <w:rPr>
                <w:i/>
                <w:sz w:val="20"/>
                <w:szCs w:val="20"/>
                <w:u w:val="single"/>
              </w:rPr>
              <w:t>Технически характеристики товара:</w:t>
            </w:r>
          </w:p>
          <w:p w:rsidR="00D90C79" w:rsidRPr="00596822" w:rsidRDefault="00D90C79" w:rsidP="00D90C79">
            <w:pPr>
              <w:rPr>
                <w:sz w:val="20"/>
                <w:lang w:eastAsia="x-none"/>
              </w:rPr>
            </w:pPr>
            <w:r w:rsidRPr="00596822">
              <w:rPr>
                <w:sz w:val="20"/>
              </w:rPr>
              <w:t>Товар должен соответствовать ГОСТ 18410-73 «Кабели силовые с пропитанной бумажной изоляцией»</w:t>
            </w:r>
            <w:r w:rsidRPr="00596822">
              <w:rPr>
                <w:sz w:val="20"/>
                <w:lang w:eastAsia="x-none"/>
              </w:rPr>
              <w:t xml:space="preserve"> </w:t>
            </w:r>
          </w:p>
          <w:p w:rsidR="00D90C79" w:rsidRPr="00596822" w:rsidRDefault="00D90C79" w:rsidP="00D90C79">
            <w:pPr>
              <w:rPr>
                <w:sz w:val="16"/>
                <w:szCs w:val="16"/>
                <w:lang w:eastAsia="x-none"/>
              </w:rPr>
            </w:pPr>
          </w:p>
          <w:tbl>
            <w:tblPr>
              <w:tblW w:w="6480"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0"/>
              <w:gridCol w:w="2640"/>
            </w:tblGrid>
            <w:tr w:rsidR="00D90C79" w:rsidRPr="00596822" w:rsidTr="003D33EB">
              <w:trPr>
                <w:trHeight w:val="653"/>
              </w:trPr>
              <w:tc>
                <w:tcPr>
                  <w:tcW w:w="3840" w:type="dxa"/>
                </w:tcPr>
                <w:p w:rsidR="00D90C79" w:rsidRPr="00596822" w:rsidRDefault="00D90C79" w:rsidP="00D90C79">
                  <w:pPr>
                    <w:jc w:val="center"/>
                    <w:rPr>
                      <w:b/>
                      <w:sz w:val="18"/>
                      <w:szCs w:val="18"/>
                    </w:rPr>
                  </w:pPr>
                  <w:r w:rsidRPr="00596822">
                    <w:rPr>
                      <w:b/>
                      <w:sz w:val="18"/>
                      <w:szCs w:val="18"/>
                    </w:rPr>
                    <w:t xml:space="preserve">Наименование показателя </w:t>
                  </w:r>
                </w:p>
                <w:p w:rsidR="00D90C79" w:rsidRPr="00596822" w:rsidRDefault="00D90C79" w:rsidP="00D90C79">
                  <w:pPr>
                    <w:jc w:val="center"/>
                    <w:rPr>
                      <w:b/>
                      <w:sz w:val="18"/>
                      <w:szCs w:val="18"/>
                    </w:rPr>
                  </w:pPr>
                  <w:r w:rsidRPr="00596822">
                    <w:rPr>
                      <w:b/>
                      <w:sz w:val="18"/>
                      <w:szCs w:val="18"/>
                    </w:rPr>
                    <w:t xml:space="preserve">технической </w:t>
                  </w:r>
                </w:p>
                <w:p w:rsidR="00D90C79" w:rsidRPr="00596822" w:rsidRDefault="00D90C79" w:rsidP="00D90C79">
                  <w:pPr>
                    <w:jc w:val="center"/>
                    <w:rPr>
                      <w:b/>
                      <w:sz w:val="18"/>
                      <w:szCs w:val="18"/>
                    </w:rPr>
                  </w:pPr>
                  <w:r w:rsidRPr="00596822">
                    <w:rPr>
                      <w:b/>
                      <w:sz w:val="18"/>
                      <w:szCs w:val="18"/>
                    </w:rPr>
                    <w:t>характеристики товара</w:t>
                  </w:r>
                </w:p>
              </w:tc>
              <w:tc>
                <w:tcPr>
                  <w:tcW w:w="2640" w:type="dxa"/>
                </w:tcPr>
                <w:p w:rsidR="00D90C79" w:rsidRPr="00596822" w:rsidRDefault="00D90C79" w:rsidP="00D90C79">
                  <w:pPr>
                    <w:jc w:val="center"/>
                    <w:rPr>
                      <w:b/>
                      <w:sz w:val="18"/>
                      <w:szCs w:val="18"/>
                    </w:rPr>
                  </w:pPr>
                  <w:r w:rsidRPr="00596822">
                    <w:rPr>
                      <w:b/>
                      <w:sz w:val="18"/>
                      <w:szCs w:val="18"/>
                    </w:rPr>
                    <w:t xml:space="preserve">Значения показателей, </w:t>
                  </w:r>
                </w:p>
                <w:p w:rsidR="00D90C79" w:rsidRPr="00596822" w:rsidRDefault="00D90C79" w:rsidP="00D90C79">
                  <w:pPr>
                    <w:jc w:val="center"/>
                    <w:rPr>
                      <w:b/>
                      <w:sz w:val="18"/>
                      <w:szCs w:val="18"/>
                    </w:rPr>
                  </w:pPr>
                  <w:r w:rsidRPr="00596822">
                    <w:rPr>
                      <w:b/>
                      <w:sz w:val="18"/>
                      <w:szCs w:val="18"/>
                    </w:rPr>
                    <w:t xml:space="preserve">технической </w:t>
                  </w:r>
                </w:p>
                <w:p w:rsidR="00D90C79" w:rsidRPr="00596822" w:rsidRDefault="00D90C79" w:rsidP="00D90C79">
                  <w:pPr>
                    <w:ind w:right="-108"/>
                    <w:jc w:val="center"/>
                    <w:rPr>
                      <w:b/>
                      <w:sz w:val="18"/>
                      <w:szCs w:val="18"/>
                    </w:rPr>
                  </w:pPr>
                  <w:r w:rsidRPr="00596822">
                    <w:rPr>
                      <w:b/>
                      <w:sz w:val="18"/>
                      <w:szCs w:val="18"/>
                    </w:rPr>
                    <w:t>характеристики товара</w:t>
                  </w:r>
                </w:p>
              </w:tc>
            </w:tr>
            <w:tr w:rsidR="00D90C79" w:rsidRPr="00596822" w:rsidTr="003D33EB">
              <w:trPr>
                <w:trHeight w:val="375"/>
              </w:trPr>
              <w:tc>
                <w:tcPr>
                  <w:tcW w:w="3840" w:type="dxa"/>
                  <w:vAlign w:val="center"/>
                </w:tcPr>
                <w:p w:rsidR="00D90C79" w:rsidRPr="00596822" w:rsidRDefault="00D90C79" w:rsidP="00D90C79">
                  <w:pPr>
                    <w:ind w:left="-48"/>
                    <w:rPr>
                      <w:sz w:val="18"/>
                      <w:szCs w:val="18"/>
                    </w:rPr>
                  </w:pPr>
                  <w:r w:rsidRPr="00596822">
                    <w:rPr>
                      <w:sz w:val="18"/>
                      <w:szCs w:val="18"/>
                    </w:rPr>
                    <w:t>Материал жилы</w:t>
                  </w:r>
                </w:p>
              </w:tc>
              <w:tc>
                <w:tcPr>
                  <w:tcW w:w="2640" w:type="dxa"/>
                  <w:vAlign w:val="center"/>
                </w:tcPr>
                <w:p w:rsidR="00D90C79" w:rsidRPr="00596822" w:rsidRDefault="00D90C79" w:rsidP="00D90C79">
                  <w:pPr>
                    <w:jc w:val="center"/>
                    <w:rPr>
                      <w:sz w:val="18"/>
                      <w:szCs w:val="18"/>
                    </w:rPr>
                  </w:pPr>
                  <w:r w:rsidRPr="00596822">
                    <w:rPr>
                      <w:sz w:val="18"/>
                      <w:szCs w:val="18"/>
                    </w:rPr>
                    <w:t>Алюминий</w:t>
                  </w:r>
                </w:p>
              </w:tc>
            </w:tr>
            <w:tr w:rsidR="00D90C79" w:rsidRPr="00596822" w:rsidTr="003D33EB">
              <w:trPr>
                <w:trHeight w:val="341"/>
              </w:trPr>
              <w:tc>
                <w:tcPr>
                  <w:tcW w:w="3840" w:type="dxa"/>
                  <w:vAlign w:val="center"/>
                </w:tcPr>
                <w:p w:rsidR="00D90C79" w:rsidRPr="00596822" w:rsidRDefault="00D90C79" w:rsidP="00D90C79">
                  <w:pPr>
                    <w:ind w:left="-48" w:right="-108"/>
                    <w:rPr>
                      <w:sz w:val="18"/>
                      <w:szCs w:val="18"/>
                    </w:rPr>
                  </w:pPr>
                  <w:r w:rsidRPr="00596822">
                    <w:rPr>
                      <w:sz w:val="18"/>
                      <w:szCs w:val="18"/>
                    </w:rPr>
                    <w:t>Материал оболочки</w:t>
                  </w:r>
                </w:p>
              </w:tc>
              <w:tc>
                <w:tcPr>
                  <w:tcW w:w="2640" w:type="dxa"/>
                  <w:vAlign w:val="center"/>
                </w:tcPr>
                <w:p w:rsidR="00D90C79" w:rsidRPr="00596822" w:rsidRDefault="00D90C79" w:rsidP="00D90C79">
                  <w:pPr>
                    <w:jc w:val="center"/>
                    <w:rPr>
                      <w:sz w:val="18"/>
                      <w:szCs w:val="18"/>
                    </w:rPr>
                  </w:pPr>
                  <w:r w:rsidRPr="00596822">
                    <w:rPr>
                      <w:sz w:val="18"/>
                      <w:szCs w:val="18"/>
                    </w:rPr>
                    <w:t>Свинец</w:t>
                  </w:r>
                </w:p>
              </w:tc>
            </w:tr>
            <w:tr w:rsidR="00D90C79" w:rsidRPr="00596822" w:rsidTr="003D33EB">
              <w:trPr>
                <w:trHeight w:val="367"/>
              </w:trPr>
              <w:tc>
                <w:tcPr>
                  <w:tcW w:w="3840" w:type="dxa"/>
                  <w:vAlign w:val="center"/>
                </w:tcPr>
                <w:p w:rsidR="00D90C79" w:rsidRPr="00596822" w:rsidRDefault="00D90C79" w:rsidP="00D90C79">
                  <w:pPr>
                    <w:ind w:left="-48"/>
                    <w:rPr>
                      <w:sz w:val="18"/>
                      <w:szCs w:val="18"/>
                    </w:rPr>
                  </w:pPr>
                  <w:r w:rsidRPr="00596822">
                    <w:rPr>
                      <w:sz w:val="18"/>
                      <w:szCs w:val="18"/>
                    </w:rPr>
                    <w:t>Тип изоляции кабеля</w:t>
                  </w:r>
                </w:p>
              </w:tc>
              <w:tc>
                <w:tcPr>
                  <w:tcW w:w="2640" w:type="dxa"/>
                  <w:vAlign w:val="center"/>
                </w:tcPr>
                <w:p w:rsidR="00D90C79" w:rsidRPr="00596822" w:rsidRDefault="00D90C79" w:rsidP="00D90C79">
                  <w:pPr>
                    <w:jc w:val="center"/>
                    <w:rPr>
                      <w:sz w:val="18"/>
                      <w:szCs w:val="18"/>
                    </w:rPr>
                  </w:pPr>
                  <w:r w:rsidRPr="00596822">
                    <w:rPr>
                      <w:sz w:val="18"/>
                      <w:szCs w:val="18"/>
                    </w:rPr>
                    <w:t>Бумажная,</w:t>
                  </w:r>
                </w:p>
                <w:p w:rsidR="00D90C79" w:rsidRPr="00596822" w:rsidRDefault="00D90C79" w:rsidP="00D90C79">
                  <w:pPr>
                    <w:jc w:val="center"/>
                    <w:rPr>
                      <w:sz w:val="18"/>
                      <w:szCs w:val="18"/>
                    </w:rPr>
                  </w:pPr>
                  <w:r w:rsidRPr="00596822">
                    <w:rPr>
                      <w:sz w:val="18"/>
                      <w:szCs w:val="18"/>
                    </w:rPr>
                    <w:t xml:space="preserve"> пропитанная вязким составом</w:t>
                  </w:r>
                </w:p>
              </w:tc>
            </w:tr>
            <w:tr w:rsidR="00D90C79" w:rsidRPr="00596822" w:rsidTr="003D33EB">
              <w:trPr>
                <w:trHeight w:val="557"/>
              </w:trPr>
              <w:tc>
                <w:tcPr>
                  <w:tcW w:w="3840" w:type="dxa"/>
                  <w:vAlign w:val="center"/>
                </w:tcPr>
                <w:p w:rsidR="00D90C79" w:rsidRPr="00596822" w:rsidRDefault="00D90C79" w:rsidP="00D90C79">
                  <w:pPr>
                    <w:ind w:left="-48"/>
                    <w:rPr>
                      <w:sz w:val="18"/>
                      <w:szCs w:val="18"/>
                    </w:rPr>
                  </w:pPr>
                  <w:r w:rsidRPr="00596822">
                    <w:rPr>
                      <w:sz w:val="18"/>
                      <w:szCs w:val="18"/>
                    </w:rPr>
                    <w:t xml:space="preserve">Тип защитного </w:t>
                  </w:r>
                </w:p>
                <w:p w:rsidR="00D90C79" w:rsidRPr="00596822" w:rsidRDefault="00D90C79" w:rsidP="00D90C79">
                  <w:pPr>
                    <w:ind w:left="-48"/>
                    <w:rPr>
                      <w:sz w:val="18"/>
                      <w:szCs w:val="18"/>
                    </w:rPr>
                  </w:pPr>
                  <w:r w:rsidRPr="00596822">
                    <w:rPr>
                      <w:sz w:val="18"/>
                      <w:szCs w:val="18"/>
                    </w:rPr>
                    <w:t>покрова</w:t>
                  </w:r>
                </w:p>
              </w:tc>
              <w:tc>
                <w:tcPr>
                  <w:tcW w:w="2640" w:type="dxa"/>
                  <w:vAlign w:val="center"/>
                </w:tcPr>
                <w:p w:rsidR="00D90C79" w:rsidRPr="00596822" w:rsidRDefault="00D90C79" w:rsidP="00D90C79">
                  <w:pPr>
                    <w:jc w:val="center"/>
                    <w:rPr>
                      <w:sz w:val="18"/>
                      <w:szCs w:val="18"/>
                    </w:rPr>
                  </w:pPr>
                  <w:r w:rsidRPr="00596822">
                    <w:rPr>
                      <w:sz w:val="18"/>
                      <w:szCs w:val="18"/>
                    </w:rPr>
                    <w:t xml:space="preserve">Броня из </w:t>
                  </w:r>
                </w:p>
                <w:p w:rsidR="00D90C79" w:rsidRPr="00596822" w:rsidRDefault="00D90C79" w:rsidP="00D90C79">
                  <w:pPr>
                    <w:jc w:val="center"/>
                    <w:rPr>
                      <w:sz w:val="18"/>
                      <w:szCs w:val="18"/>
                    </w:rPr>
                  </w:pPr>
                  <w:r w:rsidRPr="00596822">
                    <w:rPr>
                      <w:sz w:val="18"/>
                      <w:szCs w:val="18"/>
                    </w:rPr>
                    <w:t>стальных лент</w:t>
                  </w:r>
                </w:p>
              </w:tc>
            </w:tr>
            <w:tr w:rsidR="00D90C79" w:rsidRPr="00596822" w:rsidTr="003D33EB">
              <w:trPr>
                <w:trHeight w:val="344"/>
              </w:trPr>
              <w:tc>
                <w:tcPr>
                  <w:tcW w:w="3840" w:type="dxa"/>
                  <w:vAlign w:val="center"/>
                </w:tcPr>
                <w:p w:rsidR="00D90C79" w:rsidRPr="00596822" w:rsidRDefault="00D90C79" w:rsidP="00D90C79">
                  <w:pPr>
                    <w:ind w:left="-48"/>
                    <w:rPr>
                      <w:sz w:val="18"/>
                      <w:szCs w:val="18"/>
                    </w:rPr>
                  </w:pPr>
                  <w:r w:rsidRPr="00596822">
                    <w:rPr>
                      <w:sz w:val="18"/>
                      <w:szCs w:val="18"/>
                    </w:rPr>
                    <w:t>Число жил</w:t>
                  </w:r>
                </w:p>
              </w:tc>
              <w:tc>
                <w:tcPr>
                  <w:tcW w:w="2640" w:type="dxa"/>
                  <w:vAlign w:val="center"/>
                </w:tcPr>
                <w:p w:rsidR="00D90C79" w:rsidRPr="00596822" w:rsidRDefault="00D90C79" w:rsidP="00D90C79">
                  <w:pPr>
                    <w:jc w:val="center"/>
                    <w:rPr>
                      <w:sz w:val="18"/>
                      <w:szCs w:val="18"/>
                    </w:rPr>
                  </w:pPr>
                  <w:r w:rsidRPr="00596822">
                    <w:rPr>
                      <w:sz w:val="18"/>
                      <w:szCs w:val="18"/>
                    </w:rPr>
                    <w:t xml:space="preserve">3 </w:t>
                  </w:r>
                </w:p>
              </w:tc>
            </w:tr>
            <w:tr w:rsidR="00D90C79" w:rsidRPr="00596822" w:rsidTr="003D33EB">
              <w:trPr>
                <w:trHeight w:val="355"/>
              </w:trPr>
              <w:tc>
                <w:tcPr>
                  <w:tcW w:w="3840" w:type="dxa"/>
                  <w:vAlign w:val="center"/>
                </w:tcPr>
                <w:p w:rsidR="00D90C79" w:rsidRPr="00596822" w:rsidRDefault="00D90C79" w:rsidP="00D90C79">
                  <w:pPr>
                    <w:ind w:left="-48"/>
                    <w:rPr>
                      <w:sz w:val="18"/>
                      <w:szCs w:val="18"/>
                    </w:rPr>
                  </w:pPr>
                  <w:r w:rsidRPr="00596822">
                    <w:rPr>
                      <w:sz w:val="18"/>
                      <w:szCs w:val="18"/>
                    </w:rPr>
                    <w:t>Номинальное сечение жилы, мм2</w:t>
                  </w:r>
                </w:p>
              </w:tc>
              <w:tc>
                <w:tcPr>
                  <w:tcW w:w="2640" w:type="dxa"/>
                  <w:vAlign w:val="center"/>
                </w:tcPr>
                <w:p w:rsidR="00D90C79" w:rsidRPr="00596822" w:rsidRDefault="00D90C79" w:rsidP="00D90C79">
                  <w:pPr>
                    <w:jc w:val="center"/>
                    <w:rPr>
                      <w:sz w:val="18"/>
                      <w:szCs w:val="18"/>
                    </w:rPr>
                  </w:pPr>
                  <w:r w:rsidRPr="00596822">
                    <w:rPr>
                      <w:sz w:val="18"/>
                      <w:szCs w:val="18"/>
                    </w:rPr>
                    <w:t>120</w:t>
                  </w:r>
                </w:p>
              </w:tc>
            </w:tr>
            <w:tr w:rsidR="00D90C79" w:rsidRPr="00596822" w:rsidTr="003D33EB">
              <w:trPr>
                <w:trHeight w:val="686"/>
              </w:trPr>
              <w:tc>
                <w:tcPr>
                  <w:tcW w:w="3840" w:type="dxa"/>
                  <w:vAlign w:val="center"/>
                </w:tcPr>
                <w:p w:rsidR="00D90C79" w:rsidRPr="00596822" w:rsidRDefault="00D90C79" w:rsidP="00D90C79">
                  <w:pPr>
                    <w:ind w:left="-48"/>
                    <w:rPr>
                      <w:sz w:val="18"/>
                      <w:szCs w:val="18"/>
                    </w:rPr>
                  </w:pPr>
                  <w:r w:rsidRPr="00596822">
                    <w:rPr>
                      <w:sz w:val="18"/>
                      <w:szCs w:val="18"/>
                    </w:rPr>
                    <w:t xml:space="preserve">Конструктивное исполнение </w:t>
                  </w:r>
                </w:p>
                <w:p w:rsidR="00D90C79" w:rsidRPr="00596822" w:rsidRDefault="00D90C79" w:rsidP="00D90C79">
                  <w:pPr>
                    <w:ind w:left="-48"/>
                    <w:rPr>
                      <w:sz w:val="18"/>
                      <w:szCs w:val="18"/>
                    </w:rPr>
                  </w:pPr>
                  <w:r w:rsidRPr="00596822">
                    <w:rPr>
                      <w:sz w:val="18"/>
                      <w:szCs w:val="18"/>
                    </w:rPr>
                    <w:t>токопроводящей жилы</w:t>
                  </w:r>
                </w:p>
              </w:tc>
              <w:tc>
                <w:tcPr>
                  <w:tcW w:w="2640" w:type="dxa"/>
                  <w:vAlign w:val="center"/>
                </w:tcPr>
                <w:p w:rsidR="00D90C79" w:rsidRPr="00596822" w:rsidRDefault="00D90C79" w:rsidP="00D90C79">
                  <w:pPr>
                    <w:jc w:val="center"/>
                    <w:rPr>
                      <w:sz w:val="18"/>
                      <w:szCs w:val="18"/>
                    </w:rPr>
                  </w:pPr>
                  <w:proofErr w:type="spellStart"/>
                  <w:r>
                    <w:rPr>
                      <w:sz w:val="18"/>
                      <w:szCs w:val="18"/>
                    </w:rPr>
                    <w:t>Однопроволочное</w:t>
                  </w:r>
                  <w:proofErr w:type="spellEnd"/>
                </w:p>
              </w:tc>
            </w:tr>
            <w:tr w:rsidR="00D90C79" w:rsidRPr="00596822" w:rsidTr="003D33EB">
              <w:trPr>
                <w:trHeight w:val="473"/>
              </w:trPr>
              <w:tc>
                <w:tcPr>
                  <w:tcW w:w="3840" w:type="dxa"/>
                  <w:vAlign w:val="center"/>
                </w:tcPr>
                <w:p w:rsidR="00D90C79" w:rsidRPr="00596822" w:rsidRDefault="00D90C79" w:rsidP="00D90C79">
                  <w:pPr>
                    <w:ind w:left="-48"/>
                    <w:rPr>
                      <w:sz w:val="18"/>
                      <w:szCs w:val="18"/>
                    </w:rPr>
                  </w:pPr>
                  <w:r w:rsidRPr="00596822">
                    <w:rPr>
                      <w:sz w:val="18"/>
                      <w:szCs w:val="18"/>
                    </w:rPr>
                    <w:t xml:space="preserve">Номинальное напряжение кабеля, </w:t>
                  </w:r>
                  <w:proofErr w:type="spellStart"/>
                  <w:r w:rsidRPr="00596822">
                    <w:rPr>
                      <w:sz w:val="18"/>
                      <w:szCs w:val="18"/>
                    </w:rPr>
                    <w:t>кВ</w:t>
                  </w:r>
                  <w:proofErr w:type="spellEnd"/>
                </w:p>
              </w:tc>
              <w:tc>
                <w:tcPr>
                  <w:tcW w:w="2640" w:type="dxa"/>
                  <w:vAlign w:val="center"/>
                </w:tcPr>
                <w:p w:rsidR="00D90C79" w:rsidRPr="00596822" w:rsidRDefault="00D90C79" w:rsidP="00D90C79">
                  <w:pPr>
                    <w:jc w:val="center"/>
                    <w:rPr>
                      <w:sz w:val="18"/>
                      <w:szCs w:val="18"/>
                    </w:rPr>
                  </w:pPr>
                  <w:r w:rsidRPr="00596822">
                    <w:rPr>
                      <w:sz w:val="18"/>
                      <w:szCs w:val="18"/>
                    </w:rPr>
                    <w:t xml:space="preserve">10 </w:t>
                  </w:r>
                </w:p>
              </w:tc>
            </w:tr>
          </w:tbl>
          <w:p w:rsidR="00D90C79" w:rsidRPr="00596822" w:rsidRDefault="00D90C79" w:rsidP="00D90C79">
            <w:pPr>
              <w:rPr>
                <w:sz w:val="16"/>
                <w:szCs w:val="16"/>
                <w:lang w:eastAsia="x-none"/>
              </w:rPr>
            </w:pPr>
          </w:p>
          <w:p w:rsidR="00D90C79" w:rsidRPr="00605E74" w:rsidRDefault="00D90C79" w:rsidP="00D90C79">
            <w:pPr>
              <w:pStyle w:val="1"/>
              <w:shd w:val="clear" w:color="auto" w:fill="FFFFFF"/>
              <w:spacing w:before="0"/>
              <w:textAlignment w:val="baseline"/>
              <w:rPr>
                <w:rFonts w:ascii="Times New Roman" w:hAnsi="Times New Roman"/>
                <w:b w:val="0"/>
                <w:color w:val="auto"/>
                <w:spacing w:val="2"/>
                <w:sz w:val="20"/>
              </w:rPr>
            </w:pPr>
            <w:r w:rsidRPr="00605E74">
              <w:rPr>
                <w:rFonts w:ascii="Times New Roman" w:hAnsi="Times New Roman"/>
                <w:b w:val="0"/>
                <w:i/>
                <w:color w:val="auto"/>
                <w:sz w:val="20"/>
                <w:u w:val="single"/>
              </w:rPr>
              <w:t xml:space="preserve">Требования к упаковке, маркировке и транспортировке Товара: </w:t>
            </w:r>
            <w:r w:rsidRPr="00605E74">
              <w:rPr>
                <w:rFonts w:ascii="Times New Roman" w:hAnsi="Times New Roman"/>
                <w:b w:val="0"/>
                <w:i/>
                <w:color w:val="auto"/>
                <w:sz w:val="20"/>
                <w:u w:val="single"/>
              </w:rPr>
              <w:br/>
            </w:r>
            <w:r w:rsidRPr="00605E74">
              <w:rPr>
                <w:rFonts w:ascii="Times New Roman" w:hAnsi="Times New Roman"/>
                <w:b w:val="0"/>
                <w:color w:val="auto"/>
                <w:sz w:val="20"/>
              </w:rPr>
              <w:t>В соответствии с</w:t>
            </w:r>
            <w:r w:rsidRPr="00605E74">
              <w:rPr>
                <w:rFonts w:ascii="Times New Roman" w:hAnsi="Times New Roman"/>
                <w:color w:val="auto"/>
                <w:sz w:val="20"/>
              </w:rPr>
              <w:t xml:space="preserve"> </w:t>
            </w:r>
            <w:r w:rsidRPr="00605E74">
              <w:rPr>
                <w:rFonts w:ascii="Times New Roman" w:hAnsi="Times New Roman"/>
                <w:b w:val="0"/>
                <w:color w:val="auto"/>
                <w:spacing w:val="2"/>
                <w:sz w:val="20"/>
              </w:rPr>
              <w:t>ГОСТ 18690-2012 «Межгосударственный стандарт. Кабели, провода, шнуры и кабельная арматура. Маркировка, упаковка, транспортирование и хранение.»</w:t>
            </w:r>
          </w:p>
          <w:p w:rsidR="00D90C79" w:rsidRDefault="00D90C79" w:rsidP="00D90C79">
            <w:pPr>
              <w:rPr>
                <w:b/>
                <w:sz w:val="20"/>
              </w:rPr>
            </w:pPr>
            <w:r w:rsidRPr="00605E74">
              <w:rPr>
                <w:b/>
                <w:sz w:val="20"/>
              </w:rPr>
              <w:t>Намотка товара должна быть на барабанах завода-изготовителя одной длиной. Намотка на одном барабане нескольки</w:t>
            </w:r>
            <w:r>
              <w:rPr>
                <w:b/>
                <w:sz w:val="20"/>
              </w:rPr>
              <w:t>х кусков кабеля не допускается.</w:t>
            </w:r>
          </w:p>
          <w:p w:rsidR="00D90C79" w:rsidRPr="00D90C79" w:rsidRDefault="00D90C79" w:rsidP="00D90C79">
            <w:pPr>
              <w:rPr>
                <w:b/>
                <w:sz w:val="20"/>
              </w:rPr>
            </w:pPr>
            <w:r w:rsidRPr="00605E74">
              <w:rPr>
                <w:i/>
                <w:sz w:val="20"/>
                <w:szCs w:val="20"/>
                <w:u w:val="single"/>
              </w:rPr>
              <w:t>Требования к предоставлению гарантии качества Товара:</w:t>
            </w:r>
          </w:p>
          <w:p w:rsidR="00D90C79" w:rsidRPr="00605E74" w:rsidRDefault="00D90C79" w:rsidP="00D90C79">
            <w:pPr>
              <w:rPr>
                <w:sz w:val="20"/>
                <w:lang w:eastAsia="x-none"/>
              </w:rPr>
            </w:pPr>
            <w:r w:rsidRPr="00605E74">
              <w:rPr>
                <w:sz w:val="20"/>
              </w:rPr>
              <w:t>В соответствии с ГОСТ 18410-73 «Кабели силовые с пропитанной бумажной изоляцией. Технические условия»</w:t>
            </w:r>
            <w:r w:rsidRPr="00605E74">
              <w:rPr>
                <w:sz w:val="20"/>
                <w:lang w:eastAsia="x-none"/>
              </w:rPr>
              <w:t xml:space="preserve"> </w:t>
            </w:r>
          </w:p>
          <w:p w:rsidR="00D90C79" w:rsidRPr="00BD7C52" w:rsidRDefault="00D90C79" w:rsidP="00D90C79">
            <w:pPr>
              <w:rPr>
                <w:sz w:val="20"/>
                <w:szCs w:val="20"/>
              </w:rPr>
            </w:pPr>
            <w:r w:rsidRPr="00605E74">
              <w:rPr>
                <w:sz w:val="20"/>
              </w:rPr>
              <w:t>Гарантийный срок эксплуатации кабелей - 4,5 года с даты поставки товара.</w:t>
            </w:r>
          </w:p>
        </w:tc>
      </w:tr>
    </w:tbl>
    <w:p w:rsidR="00EB48C1" w:rsidRDefault="00EB48C1" w:rsidP="00EB48C1">
      <w:pPr>
        <w:rPr>
          <w:b/>
          <w:u w:val="single"/>
        </w:rPr>
      </w:pPr>
    </w:p>
    <w:p w:rsidR="00251123" w:rsidRPr="00251123" w:rsidRDefault="00251123" w:rsidP="00251123">
      <w:pPr>
        <w:rPr>
          <w:b/>
          <w:bCs/>
          <w:u w:val="single"/>
        </w:rPr>
      </w:pPr>
      <w:r w:rsidRPr="00251123">
        <w:rPr>
          <w:b/>
          <w:bCs/>
          <w:u w:val="single"/>
        </w:rPr>
        <w:t xml:space="preserve">Общие требования к Товару: </w:t>
      </w:r>
    </w:p>
    <w:p w:rsidR="00251123" w:rsidRDefault="00251123" w:rsidP="00251123">
      <w:r>
        <w:rPr>
          <w:bCs/>
        </w:rPr>
        <w:t>П</w:t>
      </w:r>
      <w:r w:rsidRPr="00BD7C52">
        <w:rPr>
          <w:bCs/>
        </w:rPr>
        <w:t>оставляемый Товар должен быть новым (</w:t>
      </w:r>
      <w:r w:rsidRPr="00BD7C52">
        <w:t>не бывшим в эксплуатации, не восстановленным и не собранным из восстановленных компонентов). Товар должен быть выпущен не ранее 20</w:t>
      </w:r>
      <w:r w:rsidR="00D90C79">
        <w:t>21</w:t>
      </w:r>
      <w:r w:rsidRPr="00BD7C52">
        <w:t xml:space="preserve"> года, должен быть свободным от прав третьих лиц.</w:t>
      </w:r>
    </w:p>
    <w:p w:rsidR="00EB48C1" w:rsidRDefault="00EB48C1" w:rsidP="00EB48C1"/>
    <w:p w:rsidR="00EB48C1" w:rsidRDefault="00EB48C1" w:rsidP="00EB48C1">
      <w:pPr>
        <w:rPr>
          <w:b/>
          <w:u w:val="single"/>
        </w:rPr>
      </w:pPr>
      <w:r w:rsidRPr="00D01254">
        <w:rPr>
          <w:b/>
          <w:u w:val="single"/>
        </w:rPr>
        <w:t>Условия Поставки</w:t>
      </w:r>
    </w:p>
    <w:p w:rsidR="00EB48C1" w:rsidRPr="00EB48C1" w:rsidRDefault="00EB48C1" w:rsidP="00EB48C1">
      <w:pPr>
        <w:pStyle w:val="43"/>
        <w:ind w:firstLine="0"/>
        <w:rPr>
          <w:color w:val="auto"/>
          <w:spacing w:val="0"/>
          <w:sz w:val="24"/>
          <w:szCs w:val="24"/>
        </w:rPr>
      </w:pPr>
      <w:r w:rsidRPr="00EB48C1">
        <w:rPr>
          <w:bCs/>
          <w:sz w:val="24"/>
          <w:szCs w:val="24"/>
        </w:rPr>
        <w:t xml:space="preserve">Поставка Товара осуществляется </w:t>
      </w:r>
      <w:r w:rsidRPr="00EB48C1">
        <w:rPr>
          <w:sz w:val="24"/>
          <w:szCs w:val="24"/>
        </w:rPr>
        <w:t>в течение 30 календарных дней с даты заключения договора.</w:t>
      </w:r>
    </w:p>
    <w:p w:rsidR="00EB48C1" w:rsidRDefault="00251123" w:rsidP="00EB48C1">
      <w:pPr>
        <w:rPr>
          <w:b/>
        </w:rPr>
      </w:pPr>
      <w:r>
        <w:rPr>
          <w:color w:val="000000"/>
        </w:rPr>
        <w:t xml:space="preserve">Место поставки товара: </w:t>
      </w:r>
      <w:r w:rsidR="00EB48C1" w:rsidRPr="00EB48C1">
        <w:rPr>
          <w:b/>
        </w:rPr>
        <w:t>Владимирская область, горо</w:t>
      </w:r>
      <w:r>
        <w:rPr>
          <w:b/>
        </w:rPr>
        <w:t>д Муром, ул. Владимирская, д.8а</w:t>
      </w:r>
    </w:p>
    <w:p w:rsidR="00EB48C1" w:rsidRPr="00EB48C1" w:rsidRDefault="00EB48C1" w:rsidP="00EB48C1">
      <w:r w:rsidRPr="00511AA3">
        <w:t>Поставщик не менее чем за 2 (дв</w:t>
      </w:r>
      <w:r>
        <w:t>а</w:t>
      </w:r>
      <w:r w:rsidRPr="008149A4">
        <w:t>) рабочих дня</w:t>
      </w:r>
      <w:r w:rsidRPr="002865F0">
        <w:rPr>
          <w:sz w:val="20"/>
          <w:szCs w:val="20"/>
        </w:rPr>
        <w:t xml:space="preserve"> </w:t>
      </w:r>
      <w:r w:rsidRPr="00511AA3">
        <w:t>уведомляет Заказчика о дате поставки Товара.</w:t>
      </w:r>
    </w:p>
    <w:p w:rsidR="00EB48C1" w:rsidRPr="00C22B0F" w:rsidRDefault="00EB48C1" w:rsidP="00EB48C1">
      <w:r w:rsidRPr="00C22B0F">
        <w:t>Погрузочные работы производятся силами Поставщика, стоимость погрузочных работ входит в стоимость товара.</w:t>
      </w:r>
    </w:p>
    <w:p w:rsidR="00EB48C1" w:rsidRPr="00E912F9" w:rsidRDefault="00EB48C1" w:rsidP="00EB48C1">
      <w:r w:rsidRPr="00C22B0F">
        <w:t>Разгрузочные работы производятся силами Заказчика.</w:t>
      </w:r>
    </w:p>
    <w:p w:rsidR="0079498F" w:rsidRDefault="0079498F" w:rsidP="0079498F">
      <w:pPr>
        <w:spacing w:before="120" w:after="120"/>
        <w:jc w:val="both"/>
        <w:rPr>
          <w:rFonts w:eastAsia="MS Mincho"/>
          <w:i/>
          <w:color w:val="FF0000"/>
          <w:lang w:eastAsia="x-none"/>
        </w:rPr>
      </w:pPr>
    </w:p>
    <w:p w:rsidR="0079498F" w:rsidRPr="00774A59" w:rsidRDefault="0079498F" w:rsidP="0079498F">
      <w:pPr>
        <w:jc w:val="both"/>
        <w:rPr>
          <w:rFonts w:cs="Arial"/>
          <w:i/>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D90C79" w:rsidRDefault="00D90C79" w:rsidP="0079498F">
      <w:pPr>
        <w:jc w:val="both"/>
        <w:rPr>
          <w:rFonts w:cs="Arial"/>
          <w:i/>
          <w:color w:val="FF0000"/>
        </w:rPr>
      </w:pPr>
    </w:p>
    <w:p w:rsidR="00D90C79" w:rsidRDefault="00D90C79" w:rsidP="0079498F">
      <w:pPr>
        <w:jc w:val="both"/>
        <w:rPr>
          <w:rFonts w:cs="Arial"/>
          <w:i/>
          <w:color w:val="FF0000"/>
        </w:rPr>
      </w:pPr>
    </w:p>
    <w:p w:rsidR="00D90C79" w:rsidRDefault="00D90C79" w:rsidP="0079498F">
      <w:pPr>
        <w:jc w:val="both"/>
        <w:rPr>
          <w:rFonts w:cs="Arial"/>
          <w:i/>
          <w:color w:val="FF0000"/>
        </w:rPr>
      </w:pPr>
    </w:p>
    <w:p w:rsidR="00D90C79" w:rsidRDefault="00D90C79" w:rsidP="0079498F">
      <w:pPr>
        <w:jc w:val="both"/>
        <w:rPr>
          <w:rFonts w:cs="Arial"/>
          <w:i/>
          <w:color w:val="FF0000"/>
        </w:rPr>
      </w:pPr>
    </w:p>
    <w:p w:rsidR="00D90C79" w:rsidRDefault="00D90C79"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AE43EE" w:rsidRDefault="00AE43EE" w:rsidP="0079498F">
      <w:pPr>
        <w:jc w:val="both"/>
        <w:rPr>
          <w:rFonts w:cs="Arial"/>
          <w:i/>
          <w:color w:val="FF0000"/>
        </w:rPr>
      </w:pPr>
    </w:p>
    <w:p w:rsidR="00AE43EE" w:rsidRDefault="00AE43EE" w:rsidP="0079498F">
      <w:pPr>
        <w:jc w:val="both"/>
        <w:rPr>
          <w:rFonts w:cs="Arial"/>
          <w:i/>
          <w:color w:val="FF0000"/>
        </w:rPr>
      </w:pPr>
    </w:p>
    <w:p w:rsidR="00AE43EE" w:rsidRDefault="00AE43EE" w:rsidP="0079498F">
      <w:pPr>
        <w:jc w:val="both"/>
        <w:rPr>
          <w:rFonts w:cs="Arial"/>
          <w:i/>
          <w:color w:val="FF0000"/>
        </w:rPr>
      </w:pPr>
    </w:p>
    <w:p w:rsidR="00AE43EE" w:rsidRDefault="00AE43EE" w:rsidP="0079498F">
      <w:pPr>
        <w:jc w:val="both"/>
        <w:rPr>
          <w:rFonts w:cs="Arial"/>
          <w:i/>
          <w:color w:val="FF0000"/>
        </w:rPr>
      </w:pPr>
    </w:p>
    <w:p w:rsidR="00AE43EE" w:rsidRDefault="00AE43EE" w:rsidP="0079498F">
      <w:pPr>
        <w:jc w:val="both"/>
        <w:rPr>
          <w:rFonts w:cs="Arial"/>
          <w:i/>
          <w:color w:val="FF0000"/>
        </w:rPr>
      </w:pPr>
    </w:p>
    <w:p w:rsidR="00AE43EE" w:rsidRDefault="00AE43EE" w:rsidP="0079498F">
      <w:pPr>
        <w:jc w:val="both"/>
        <w:rPr>
          <w:rFonts w:cs="Arial"/>
          <w:i/>
          <w:color w:val="FF0000"/>
        </w:rPr>
      </w:pPr>
    </w:p>
    <w:p w:rsidR="00AE43EE" w:rsidRDefault="00AE43EE" w:rsidP="0079498F">
      <w:pPr>
        <w:jc w:val="both"/>
        <w:rPr>
          <w:rFonts w:cs="Arial"/>
          <w:i/>
          <w:color w:val="FF0000"/>
        </w:rPr>
      </w:pPr>
    </w:p>
    <w:p w:rsidR="00AE43EE" w:rsidRDefault="00AE43EE" w:rsidP="0079498F">
      <w:pPr>
        <w:jc w:val="both"/>
        <w:rPr>
          <w:rFonts w:cs="Arial"/>
          <w:i/>
          <w:color w:val="FF0000"/>
        </w:rPr>
      </w:pPr>
    </w:p>
    <w:p w:rsidR="00AE43EE" w:rsidRDefault="00AE43EE" w:rsidP="0079498F">
      <w:pPr>
        <w:jc w:val="both"/>
        <w:rPr>
          <w:rFonts w:cs="Arial"/>
          <w:i/>
          <w:color w:val="FF0000"/>
        </w:rPr>
      </w:pPr>
    </w:p>
    <w:p w:rsidR="00AE43EE" w:rsidRDefault="00AE43EE" w:rsidP="0079498F">
      <w:pPr>
        <w:jc w:val="both"/>
        <w:rPr>
          <w:rFonts w:cs="Arial"/>
          <w:i/>
          <w:color w:val="FF0000"/>
        </w:rPr>
      </w:pPr>
    </w:p>
    <w:p w:rsidR="00AE43EE" w:rsidRDefault="00AE43EE" w:rsidP="0079498F">
      <w:pPr>
        <w:jc w:val="both"/>
        <w:rPr>
          <w:rFonts w:cs="Arial"/>
          <w:i/>
          <w:color w:val="FF0000"/>
        </w:rPr>
      </w:pPr>
    </w:p>
    <w:p w:rsidR="00AE43EE" w:rsidRDefault="00AE43EE" w:rsidP="0079498F">
      <w:pPr>
        <w:jc w:val="both"/>
        <w:rPr>
          <w:rFonts w:cs="Arial"/>
          <w:i/>
          <w:color w:val="FF0000"/>
        </w:rPr>
      </w:pPr>
    </w:p>
    <w:p w:rsidR="00AE43EE" w:rsidRDefault="00AE43EE" w:rsidP="0079498F">
      <w:pPr>
        <w:jc w:val="both"/>
        <w:rPr>
          <w:rFonts w:cs="Arial"/>
          <w:i/>
          <w:color w:val="FF0000"/>
        </w:rPr>
      </w:pPr>
    </w:p>
    <w:p w:rsidR="00AE43EE" w:rsidRDefault="00AE43EE" w:rsidP="0079498F">
      <w:pPr>
        <w:jc w:val="both"/>
        <w:rPr>
          <w:rFonts w:cs="Arial"/>
          <w:i/>
          <w:color w:val="FF0000"/>
        </w:rPr>
      </w:pPr>
    </w:p>
    <w:p w:rsidR="00AE43EE" w:rsidRDefault="00AE43EE" w:rsidP="0079498F">
      <w:pPr>
        <w:jc w:val="both"/>
        <w:rPr>
          <w:rFonts w:cs="Arial"/>
          <w:i/>
          <w:color w:val="FF0000"/>
        </w:rPr>
      </w:pPr>
    </w:p>
    <w:p w:rsidR="00AE43EE" w:rsidRDefault="00AE43EE" w:rsidP="0079498F">
      <w:pPr>
        <w:jc w:val="both"/>
        <w:rPr>
          <w:rFonts w:cs="Arial"/>
          <w:i/>
          <w:color w:val="FF0000"/>
        </w:rPr>
      </w:pPr>
    </w:p>
    <w:p w:rsidR="00AE43EE" w:rsidRDefault="00AE43EE" w:rsidP="0079498F">
      <w:pPr>
        <w:jc w:val="both"/>
        <w:rPr>
          <w:rFonts w:cs="Arial"/>
          <w:i/>
          <w:color w:val="FF0000"/>
        </w:rPr>
      </w:pPr>
    </w:p>
    <w:p w:rsidR="00AE43EE" w:rsidRDefault="00AE43EE" w:rsidP="0079498F">
      <w:pPr>
        <w:jc w:val="both"/>
        <w:rPr>
          <w:rFonts w:cs="Arial"/>
          <w:i/>
          <w:color w:val="FF0000"/>
        </w:rPr>
      </w:pPr>
    </w:p>
    <w:p w:rsidR="00AE43EE" w:rsidRDefault="00AE43EE" w:rsidP="0079498F">
      <w:pPr>
        <w:jc w:val="both"/>
        <w:rPr>
          <w:rFonts w:cs="Arial"/>
          <w:i/>
          <w:color w:val="FF0000"/>
        </w:rPr>
      </w:pPr>
    </w:p>
    <w:p w:rsidR="00AE43EE" w:rsidRDefault="00AE43EE" w:rsidP="0079498F">
      <w:pPr>
        <w:jc w:val="both"/>
        <w:rPr>
          <w:rFonts w:cs="Arial"/>
          <w:i/>
          <w:color w:val="FF0000"/>
        </w:rPr>
      </w:pPr>
    </w:p>
    <w:p w:rsidR="00AE43EE" w:rsidRDefault="00AE43EE" w:rsidP="0079498F">
      <w:pPr>
        <w:jc w:val="both"/>
        <w:rPr>
          <w:rFonts w:cs="Arial"/>
          <w:i/>
          <w:color w:val="FF0000"/>
        </w:rPr>
      </w:pPr>
    </w:p>
    <w:p w:rsidR="00AE43EE" w:rsidRDefault="00AE43EE" w:rsidP="0079498F">
      <w:pPr>
        <w:jc w:val="both"/>
        <w:rPr>
          <w:rFonts w:cs="Arial"/>
          <w:i/>
          <w:color w:val="FF0000"/>
        </w:rPr>
      </w:pPr>
    </w:p>
    <w:p w:rsidR="00AE43EE" w:rsidRDefault="00AE43EE" w:rsidP="0079498F">
      <w:pPr>
        <w:jc w:val="both"/>
        <w:rPr>
          <w:rFonts w:cs="Arial"/>
          <w:i/>
          <w:color w:val="FF0000"/>
        </w:rPr>
      </w:pPr>
    </w:p>
    <w:p w:rsidR="00AE43EE" w:rsidRDefault="00AE43EE" w:rsidP="0079498F">
      <w:pPr>
        <w:jc w:val="both"/>
        <w:rPr>
          <w:rFonts w:cs="Arial"/>
          <w:i/>
          <w:color w:val="FF0000"/>
        </w:rPr>
      </w:pPr>
    </w:p>
    <w:p w:rsidR="00AE43EE" w:rsidRDefault="00AE43EE" w:rsidP="0079498F">
      <w:pPr>
        <w:jc w:val="both"/>
        <w:rPr>
          <w:rFonts w:cs="Arial"/>
          <w:i/>
          <w:color w:val="FF0000"/>
        </w:rPr>
      </w:pPr>
    </w:p>
    <w:p w:rsidR="00EB48C1" w:rsidRDefault="00EB48C1" w:rsidP="0079498F">
      <w:pPr>
        <w:jc w:val="both"/>
        <w:rPr>
          <w:rFonts w:cs="Arial"/>
          <w:i/>
          <w:color w:val="FF0000"/>
        </w:rPr>
      </w:pPr>
    </w:p>
    <w:p w:rsidR="0079498F"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258" w:name="_Toc95831182"/>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58"/>
    </w:p>
    <w:p w:rsidR="0079498F" w:rsidRPr="00774A59" w:rsidRDefault="0079498F" w:rsidP="0079498F">
      <w:pPr>
        <w:rPr>
          <w:rFonts w:eastAsia="MS Mincho"/>
          <w:lang w:eastAsia="x-none"/>
        </w:rPr>
      </w:pPr>
    </w:p>
    <w:p w:rsidR="00B604D1" w:rsidRDefault="0066519E" w:rsidP="00B604D1">
      <w:pPr>
        <w:widowControl w:val="0"/>
        <w:autoSpaceDE w:val="0"/>
        <w:autoSpaceDN w:val="0"/>
        <w:adjustRightInd w:val="0"/>
        <w:ind w:firstLine="426"/>
        <w:mirrorIndents/>
        <w:jc w:val="center"/>
        <w:rPr>
          <w:rFonts w:eastAsia="Calibri"/>
          <w:b/>
          <w:sz w:val="25"/>
          <w:szCs w:val="25"/>
        </w:rPr>
      </w:pPr>
      <w:r>
        <w:rPr>
          <w:rFonts w:eastAsia="Calibri"/>
          <w:b/>
          <w:sz w:val="25"/>
          <w:szCs w:val="25"/>
        </w:rPr>
        <w:t>ДОГОВОР ПОСТАВКИ № 2022-31</w:t>
      </w:r>
      <w:r w:rsidR="008452A1">
        <w:rPr>
          <w:rFonts w:eastAsia="Calibri"/>
          <w:b/>
          <w:sz w:val="25"/>
          <w:szCs w:val="25"/>
        </w:rPr>
        <w:t>/2СМП</w:t>
      </w:r>
    </w:p>
    <w:p w:rsidR="00B604D1" w:rsidRPr="00391F9C" w:rsidRDefault="00B604D1" w:rsidP="00B604D1">
      <w:pPr>
        <w:widowControl w:val="0"/>
        <w:autoSpaceDE w:val="0"/>
        <w:autoSpaceDN w:val="0"/>
        <w:adjustRightInd w:val="0"/>
        <w:ind w:firstLine="426"/>
        <w:mirrorIndents/>
        <w:jc w:val="center"/>
        <w:rPr>
          <w:rFonts w:eastAsia="Calibri"/>
          <w:sz w:val="25"/>
          <w:szCs w:val="25"/>
        </w:rPr>
      </w:pPr>
    </w:p>
    <w:p w:rsidR="00B604D1" w:rsidRPr="00391F9C" w:rsidRDefault="00B604D1" w:rsidP="00B604D1">
      <w:pPr>
        <w:widowControl w:val="0"/>
        <w:autoSpaceDE w:val="0"/>
        <w:autoSpaceDN w:val="0"/>
        <w:adjustRightInd w:val="0"/>
        <w:mirrorIndents/>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Pr>
          <w:rFonts w:eastAsia="Calibri"/>
          <w:sz w:val="25"/>
          <w:szCs w:val="25"/>
        </w:rPr>
        <w:tab/>
        <w:t xml:space="preserve">                 </w:t>
      </w:r>
      <w:r w:rsidR="008452A1">
        <w:rPr>
          <w:rFonts w:eastAsia="Calibri"/>
          <w:sz w:val="25"/>
          <w:szCs w:val="25"/>
        </w:rPr>
        <w:t xml:space="preserve">        </w:t>
      </w:r>
      <w:r w:rsidR="0066519E">
        <w:rPr>
          <w:rFonts w:eastAsia="Calibri"/>
          <w:sz w:val="25"/>
          <w:szCs w:val="25"/>
        </w:rPr>
        <w:t>____ мая</w:t>
      </w:r>
      <w:r>
        <w:rPr>
          <w:rFonts w:eastAsia="Calibri"/>
          <w:sz w:val="25"/>
          <w:szCs w:val="25"/>
        </w:rPr>
        <w:t xml:space="preserve"> 2022</w:t>
      </w:r>
      <w:r w:rsidRPr="00391F9C">
        <w:rPr>
          <w:rFonts w:eastAsia="Calibri"/>
          <w:sz w:val="25"/>
          <w:szCs w:val="25"/>
        </w:rPr>
        <w:t xml:space="preserve"> года</w:t>
      </w:r>
    </w:p>
    <w:p w:rsidR="00B604D1" w:rsidRPr="00391F9C" w:rsidRDefault="00B604D1" w:rsidP="00B604D1">
      <w:pPr>
        <w:widowControl w:val="0"/>
        <w:autoSpaceDE w:val="0"/>
        <w:autoSpaceDN w:val="0"/>
        <w:adjustRightInd w:val="0"/>
        <w:ind w:firstLine="426"/>
        <w:mirrorIndents/>
        <w:rPr>
          <w:rFonts w:eastAsia="Calibri"/>
          <w:sz w:val="25"/>
          <w:szCs w:val="25"/>
        </w:rPr>
      </w:pPr>
      <w:r w:rsidRPr="00391F9C">
        <w:rPr>
          <w:rFonts w:eastAsia="Calibri"/>
          <w:sz w:val="25"/>
          <w:szCs w:val="25"/>
        </w:rPr>
        <w:t xml:space="preserve">  </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(сокращенное наименование – МУП «</w:t>
      </w:r>
      <w:proofErr w:type="spellStart"/>
      <w:r w:rsidRPr="00391F9C">
        <w:rPr>
          <w:rFonts w:eastAsia="Calibri"/>
          <w:sz w:val="25"/>
          <w:szCs w:val="25"/>
        </w:rPr>
        <w:t>Горэлектросеть</w:t>
      </w:r>
      <w:proofErr w:type="spellEnd"/>
      <w:r w:rsidRPr="00391F9C">
        <w:rPr>
          <w:rFonts w:eastAsia="Calibri"/>
          <w:sz w:val="25"/>
          <w:szCs w:val="25"/>
        </w:rPr>
        <w:t xml:space="preserve">»), именуемое в дальнейшем Покупатель, в лице директора </w:t>
      </w:r>
      <w:proofErr w:type="spellStart"/>
      <w:r>
        <w:rPr>
          <w:rFonts w:eastAsia="Calibri"/>
          <w:sz w:val="25"/>
          <w:szCs w:val="25"/>
        </w:rPr>
        <w:t>Александрука</w:t>
      </w:r>
      <w:proofErr w:type="spellEnd"/>
      <w:r>
        <w:rPr>
          <w:rFonts w:eastAsia="Calibri"/>
          <w:sz w:val="25"/>
          <w:szCs w:val="25"/>
        </w:rPr>
        <w:t xml:space="preserve">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действующего на основании Устава,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59" w:name="_Toc95831183"/>
      <w:r w:rsidRPr="00391F9C">
        <w:rPr>
          <w:rFonts w:eastAsia="Calibri"/>
          <w:sz w:val="25"/>
          <w:szCs w:val="25"/>
        </w:rPr>
        <w:t>1. ПРЕДМЕТ ДОГОВОРА</w:t>
      </w:r>
      <w:bookmarkEnd w:id="259"/>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1.1. Поставщик обязуется поставить </w:t>
      </w:r>
      <w:r w:rsidRPr="008055C8">
        <w:rPr>
          <w:rFonts w:eastAsia="Calibri"/>
          <w:sz w:val="25"/>
          <w:szCs w:val="25"/>
        </w:rPr>
        <w:t xml:space="preserve">Покупателю </w:t>
      </w:r>
      <w:r w:rsidR="0066519E">
        <w:rPr>
          <w:sz w:val="25"/>
          <w:szCs w:val="25"/>
        </w:rPr>
        <w:t>кабель силовой</w:t>
      </w:r>
      <w:r w:rsidRPr="008055C8">
        <w:rPr>
          <w:rFonts w:eastAsia="Calibri"/>
          <w:sz w:val="25"/>
          <w:szCs w:val="25"/>
        </w:rPr>
        <w:t>,</w:t>
      </w:r>
      <w:r w:rsidR="0066519E">
        <w:rPr>
          <w:rFonts w:eastAsia="Calibri"/>
          <w:sz w:val="25"/>
          <w:szCs w:val="25"/>
        </w:rPr>
        <w:t xml:space="preserve"> указанный</w:t>
      </w:r>
      <w:r>
        <w:rPr>
          <w:rFonts w:eastAsia="Calibri"/>
          <w:sz w:val="25"/>
          <w:szCs w:val="25"/>
        </w:rPr>
        <w:t xml:space="preserve"> в Приложении №</w:t>
      </w:r>
      <w:r w:rsidRPr="00391F9C">
        <w:rPr>
          <w:rFonts w:eastAsia="Calibri"/>
          <w:sz w:val="25"/>
          <w:szCs w:val="25"/>
        </w:rPr>
        <w:t xml:space="preserve"> 1 «Спецификация товара» (далее - Товар), в обусловленный Договором срок, а Покупатель обязуется принять и оплатить этот Товар в порядке и сроки, установленные Договором.</w:t>
      </w:r>
    </w:p>
    <w:p w:rsidR="00B604D1" w:rsidRPr="008055C8"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1.2. </w:t>
      </w:r>
      <w:r w:rsidR="008055C8" w:rsidRPr="008055C8">
        <w:rPr>
          <w:bCs/>
          <w:sz w:val="25"/>
          <w:szCs w:val="25"/>
        </w:rPr>
        <w:t xml:space="preserve">На товар устанавливается гарантийный срок, </w:t>
      </w:r>
      <w:r w:rsidR="008055C8" w:rsidRPr="008055C8">
        <w:rPr>
          <w:sz w:val="25"/>
          <w:szCs w:val="25"/>
        </w:rPr>
        <w:t>указанный в Приложении № 2 «Технические характеристики Товара»</w:t>
      </w:r>
      <w:r w:rsidR="008055C8" w:rsidRPr="008055C8">
        <w:rPr>
          <w:bCs/>
          <w:sz w:val="25"/>
          <w:szCs w:val="25"/>
        </w:rPr>
        <w:t>.</w:t>
      </w:r>
    </w:p>
    <w:p w:rsidR="00B604D1" w:rsidRDefault="00B604D1" w:rsidP="00B604D1">
      <w:pPr>
        <w:widowControl w:val="0"/>
        <w:autoSpaceDE w:val="0"/>
        <w:autoSpaceDN w:val="0"/>
        <w:adjustRightInd w:val="0"/>
        <w:ind w:firstLine="426"/>
        <w:mirrorIndents/>
        <w:jc w:val="both"/>
        <w:rPr>
          <w:rFonts w:eastAsia="Calibri"/>
          <w:sz w:val="25"/>
          <w:szCs w:val="25"/>
        </w:rPr>
      </w:pPr>
      <w:r w:rsidRPr="00BB60F4">
        <w:rPr>
          <w:rFonts w:eastAsia="Calibri"/>
          <w:sz w:val="25"/>
          <w:szCs w:val="25"/>
        </w:rPr>
        <w:t>1.2.1. В случае выявления Покупателем в пределах гарантийного срока недостатков в Товаре, Поставщик обязуется безвозмездно устранить выявленные недостатки в течение 15 календарных дней с момента получения соответствующего требования Покупателя.</w:t>
      </w:r>
    </w:p>
    <w:p w:rsidR="00B604D1" w:rsidRPr="00624F39" w:rsidRDefault="00B604D1" w:rsidP="00B604D1">
      <w:pPr>
        <w:widowControl w:val="0"/>
        <w:autoSpaceDE w:val="0"/>
        <w:autoSpaceDN w:val="0"/>
        <w:adjustRightInd w:val="0"/>
        <w:ind w:firstLine="426"/>
        <w:mirrorIndents/>
        <w:jc w:val="both"/>
        <w:rPr>
          <w:rFonts w:eastAsia="Calibri"/>
          <w:sz w:val="25"/>
          <w:szCs w:val="25"/>
        </w:rPr>
      </w:pPr>
      <w:r w:rsidRPr="00624F39">
        <w:rPr>
          <w:rFonts w:eastAsia="Calibri"/>
          <w:sz w:val="25"/>
          <w:szCs w:val="25"/>
        </w:rPr>
        <w:t xml:space="preserve">1.3. </w:t>
      </w:r>
      <w:r w:rsidRPr="00624F39">
        <w:rPr>
          <w:bCs/>
          <w:sz w:val="25"/>
          <w:szCs w:val="25"/>
        </w:rPr>
        <w:t>Технические характеристики Товара должны соответствовать требованиям, указанным в Приложении №2 к настоящему договору.</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Pr>
          <w:rFonts w:eastAsia="Calibri"/>
          <w:sz w:val="25"/>
          <w:szCs w:val="25"/>
        </w:rPr>
        <w:t>1.4</w:t>
      </w:r>
      <w:r w:rsidRPr="00391F9C">
        <w:rPr>
          <w:rFonts w:eastAsia="Calibri"/>
          <w:sz w:val="25"/>
          <w:szCs w:val="25"/>
        </w:rPr>
        <w:t xml:space="preserve">. Товар </w:t>
      </w:r>
      <w:r w:rsidR="0066519E">
        <w:rPr>
          <w:rFonts w:eastAsia="Calibri"/>
          <w:sz w:val="25"/>
          <w:szCs w:val="25"/>
        </w:rPr>
        <w:t>должен быть новый (не ранее 2021</w:t>
      </w:r>
      <w:r w:rsidRPr="00391F9C">
        <w:rPr>
          <w:rFonts w:eastAsia="Calibri"/>
          <w:sz w:val="25"/>
          <w:szCs w:val="25"/>
        </w:rPr>
        <w:t xml:space="preserve"> года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r>
        <w:rPr>
          <w:rFonts w:eastAsia="Calibri"/>
          <w:sz w:val="25"/>
          <w:szCs w:val="25"/>
        </w:rPr>
        <w:t xml:space="preserve"> </w:t>
      </w:r>
      <w:r w:rsidRPr="00B604D1">
        <w:rPr>
          <w:sz w:val="25"/>
          <w:szCs w:val="25"/>
        </w:rPr>
        <w:t>Страна происхождения товара - _______________________.</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Pr>
          <w:rFonts w:eastAsia="Calibri"/>
          <w:sz w:val="25"/>
          <w:szCs w:val="25"/>
        </w:rPr>
        <w:t>1.5</w:t>
      </w:r>
      <w:r w:rsidRPr="00391F9C">
        <w:rPr>
          <w:rFonts w:eastAsia="Calibri"/>
          <w:sz w:val="25"/>
          <w:szCs w:val="25"/>
        </w:rPr>
        <w:t>.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60" w:name="_Toc95831184"/>
      <w:r w:rsidRPr="00391F9C">
        <w:rPr>
          <w:rFonts w:eastAsia="Calibri"/>
          <w:sz w:val="25"/>
          <w:szCs w:val="25"/>
        </w:rPr>
        <w:t>2. СРОКИ И ПОРЯДОК ПОСТАВКИ</w:t>
      </w:r>
      <w:bookmarkEnd w:id="260"/>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bookmarkStart w:id="261" w:name="P24"/>
      <w:bookmarkEnd w:id="261"/>
      <w:r w:rsidRPr="00391F9C">
        <w:rPr>
          <w:rFonts w:eastAsia="Calibri"/>
          <w:sz w:val="25"/>
          <w:szCs w:val="25"/>
        </w:rPr>
        <w:t xml:space="preserve">2.1. Поставщик обязуется поставить </w:t>
      </w:r>
      <w:r w:rsidRPr="00624F39">
        <w:rPr>
          <w:rFonts w:eastAsia="Calibri"/>
          <w:sz w:val="25"/>
          <w:szCs w:val="25"/>
        </w:rPr>
        <w:t>Товар в течение 30 календарных дней с даты</w:t>
      </w:r>
      <w:r w:rsidRPr="00391F9C">
        <w:rPr>
          <w:rFonts w:eastAsia="Calibri"/>
          <w:sz w:val="25"/>
          <w:szCs w:val="25"/>
        </w:rPr>
        <w:t xml:space="preserve"> заключения договора. </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2.2. Поставщик не менее чем за 2 (два) рабочих дня уведомляет Покупателя о дате поставки Товара, любым доступным способом.</w:t>
      </w:r>
    </w:p>
    <w:p w:rsidR="00B604D1" w:rsidRPr="00391F9C" w:rsidRDefault="00B604D1" w:rsidP="00B604D1">
      <w:pPr>
        <w:widowControl w:val="0"/>
        <w:autoSpaceDE w:val="0"/>
        <w:autoSpaceDN w:val="0"/>
        <w:adjustRightInd w:val="0"/>
        <w:ind w:firstLine="426"/>
        <w:mirrorIndents/>
        <w:jc w:val="both"/>
        <w:rPr>
          <w:rFonts w:eastAsia="Calibri"/>
          <w:sz w:val="25"/>
          <w:szCs w:val="25"/>
        </w:rPr>
      </w:pPr>
      <w:bookmarkStart w:id="262" w:name="P27"/>
      <w:bookmarkEnd w:id="262"/>
      <w:r w:rsidRPr="00391F9C">
        <w:rPr>
          <w:rFonts w:eastAsia="Calibri"/>
          <w:sz w:val="25"/>
          <w:szCs w:val="25"/>
        </w:rPr>
        <w:t xml:space="preserve">2.3. Поставка Товара осуществляется путем его доставки Поставщиком по адресу: Владимирская область, г. </w:t>
      </w:r>
      <w:r w:rsidR="008055C8">
        <w:rPr>
          <w:rFonts w:eastAsia="Calibri"/>
          <w:sz w:val="25"/>
          <w:szCs w:val="25"/>
        </w:rPr>
        <w:t>Муром, ул. Владимирская, д.8а</w:t>
      </w:r>
      <w:r w:rsidRPr="00391F9C">
        <w:rPr>
          <w:rFonts w:eastAsia="Calibri"/>
          <w:sz w:val="25"/>
          <w:szCs w:val="25"/>
        </w:rPr>
        <w:t>.</w:t>
      </w:r>
    </w:p>
    <w:p w:rsidR="00B604D1" w:rsidRPr="006A05B4" w:rsidRDefault="00B604D1" w:rsidP="006A05B4">
      <w:pPr>
        <w:widowControl w:val="0"/>
        <w:autoSpaceDE w:val="0"/>
        <w:autoSpaceDN w:val="0"/>
        <w:adjustRightInd w:val="0"/>
        <w:ind w:firstLine="426"/>
        <w:mirrorIndents/>
        <w:jc w:val="both"/>
        <w:rPr>
          <w:rFonts w:eastAsia="Calibri"/>
          <w:bCs/>
          <w:sz w:val="25"/>
          <w:szCs w:val="25"/>
        </w:rPr>
      </w:pPr>
      <w:r w:rsidRPr="00391F9C">
        <w:rPr>
          <w:rFonts w:eastAsia="Calibri"/>
          <w:sz w:val="25"/>
          <w:szCs w:val="25"/>
        </w:rPr>
        <w:t xml:space="preserve">2.4. Товар должен быть </w:t>
      </w:r>
      <w:proofErr w:type="spellStart"/>
      <w:r w:rsidRPr="00391F9C">
        <w:rPr>
          <w:rFonts w:eastAsia="Calibri"/>
          <w:sz w:val="25"/>
          <w:szCs w:val="25"/>
        </w:rPr>
        <w:t>затарен</w:t>
      </w:r>
      <w:proofErr w:type="spellEnd"/>
      <w:r w:rsidRPr="00391F9C">
        <w:rPr>
          <w:rFonts w:eastAsia="Calibri"/>
          <w:sz w:val="25"/>
          <w:szCs w:val="25"/>
        </w:rPr>
        <w:t xml:space="preserve"> (упакован</w:t>
      </w:r>
      <w:r>
        <w:rPr>
          <w:rFonts w:eastAsia="Calibri"/>
          <w:sz w:val="25"/>
          <w:szCs w:val="25"/>
        </w:rPr>
        <w:t>, закреплен</w:t>
      </w:r>
      <w:r w:rsidRPr="00391F9C">
        <w:rPr>
          <w:rFonts w:eastAsia="Calibri"/>
          <w:sz w:val="25"/>
          <w:szCs w:val="25"/>
        </w:rPr>
        <w:t xml:space="preserve">) надлежащим образом, обеспечивающим его сохранность при перевозке и хранении, в том числе </w:t>
      </w:r>
      <w:r w:rsidRPr="00391F9C">
        <w:rPr>
          <w:rFonts w:eastAsia="Calibri"/>
          <w:bCs/>
          <w:sz w:val="25"/>
          <w:szCs w:val="25"/>
        </w:rPr>
        <w:t xml:space="preserve">сохранность, </w:t>
      </w:r>
      <w:r w:rsidRPr="006A05B4">
        <w:rPr>
          <w:rFonts w:eastAsia="Calibri"/>
          <w:bCs/>
          <w:sz w:val="25"/>
          <w:szCs w:val="25"/>
        </w:rPr>
        <w:t xml:space="preserve">предотвращающую повреждения, загрязнения и утрату товарного вида. </w:t>
      </w:r>
    </w:p>
    <w:p w:rsidR="006A05B4" w:rsidRPr="006A05B4" w:rsidRDefault="00B604D1" w:rsidP="006A05B4">
      <w:pPr>
        <w:pStyle w:val="ConsPlusNormal"/>
        <w:tabs>
          <w:tab w:val="left" w:pos="1276"/>
        </w:tabs>
        <w:ind w:firstLine="426"/>
        <w:jc w:val="both"/>
        <w:rPr>
          <w:rFonts w:ascii="Times New Roman" w:hAnsi="Times New Roman" w:cs="Times New Roman"/>
          <w:spacing w:val="2"/>
          <w:sz w:val="25"/>
          <w:szCs w:val="25"/>
        </w:rPr>
      </w:pPr>
      <w:r w:rsidRPr="006A05B4">
        <w:rPr>
          <w:rFonts w:ascii="Times New Roman" w:eastAsia="Calibri" w:hAnsi="Times New Roman" w:cs="Times New Roman"/>
          <w:sz w:val="25"/>
          <w:szCs w:val="25"/>
        </w:rPr>
        <w:t xml:space="preserve">2.5. </w:t>
      </w:r>
      <w:r w:rsidR="006A05B4" w:rsidRPr="006A05B4">
        <w:rPr>
          <w:rFonts w:ascii="Times New Roman" w:hAnsi="Times New Roman" w:cs="Times New Roman"/>
          <w:sz w:val="25"/>
          <w:szCs w:val="25"/>
        </w:rPr>
        <w:t xml:space="preserve">Упаковка, маркировка и транспортировка Товара осуществляется в соответствии с </w:t>
      </w:r>
      <w:r w:rsidR="006A05B4" w:rsidRPr="006A05B4">
        <w:rPr>
          <w:rFonts w:ascii="Times New Roman" w:hAnsi="Times New Roman" w:cs="Times New Roman"/>
          <w:spacing w:val="2"/>
          <w:sz w:val="25"/>
          <w:szCs w:val="25"/>
        </w:rPr>
        <w:t>ГОСТ 18690-2012 «Межгосударственный стандарт. Кабели, провода, шнуры и кабельная арматура. Маркировка, упаковка, транспортирование и хранение».</w:t>
      </w:r>
    </w:p>
    <w:p w:rsidR="006A05B4" w:rsidRPr="006A05B4" w:rsidRDefault="006A05B4" w:rsidP="006A05B4">
      <w:pPr>
        <w:pStyle w:val="ConsPlusNormal"/>
        <w:tabs>
          <w:tab w:val="left" w:pos="1276"/>
        </w:tabs>
        <w:ind w:firstLine="426"/>
        <w:jc w:val="both"/>
        <w:rPr>
          <w:rFonts w:ascii="Times New Roman" w:hAnsi="Times New Roman" w:cs="Times New Roman"/>
          <w:sz w:val="25"/>
          <w:szCs w:val="25"/>
        </w:rPr>
      </w:pPr>
      <w:r w:rsidRPr="006A05B4">
        <w:rPr>
          <w:rFonts w:ascii="Times New Roman" w:hAnsi="Times New Roman" w:cs="Times New Roman"/>
          <w:sz w:val="25"/>
          <w:szCs w:val="25"/>
        </w:rPr>
        <w:t>Намотка Товара должна быть на барабанах завода-изготовителя одной длиной. Намотка на одном барабане нескольких кусков кабеля не допускается.</w:t>
      </w:r>
    </w:p>
    <w:p w:rsidR="00B604D1" w:rsidRPr="00391F9C" w:rsidRDefault="00B604D1" w:rsidP="006A05B4">
      <w:pPr>
        <w:widowControl w:val="0"/>
        <w:autoSpaceDE w:val="0"/>
        <w:autoSpaceDN w:val="0"/>
        <w:adjustRightInd w:val="0"/>
        <w:ind w:firstLine="426"/>
        <w:mirrorIndents/>
        <w:jc w:val="both"/>
        <w:rPr>
          <w:rFonts w:eastAsia="Calibri"/>
          <w:sz w:val="25"/>
          <w:szCs w:val="25"/>
        </w:rPr>
      </w:pPr>
      <w:r w:rsidRPr="006A05B4">
        <w:rPr>
          <w:rFonts w:eastAsia="Calibri"/>
          <w:sz w:val="25"/>
          <w:szCs w:val="25"/>
        </w:rPr>
        <w:t>2.6. Погрузочные работы производятся силами Поставщика</w:t>
      </w:r>
      <w:r w:rsidRPr="00391F9C">
        <w:rPr>
          <w:rFonts w:eastAsia="Calibri"/>
          <w:sz w:val="25"/>
          <w:szCs w:val="25"/>
        </w:rPr>
        <w:t>, стоимость погрузочных работ входит в стоимость товара. Разгрузочные работы производятся силами Покупателя.</w:t>
      </w:r>
    </w:p>
    <w:p w:rsidR="00B604D1" w:rsidRPr="00391F9C" w:rsidRDefault="00B604D1" w:rsidP="006A05B4">
      <w:pPr>
        <w:widowControl w:val="0"/>
        <w:tabs>
          <w:tab w:val="left" w:pos="284"/>
        </w:tabs>
        <w:autoSpaceDE w:val="0"/>
        <w:autoSpaceDN w:val="0"/>
        <w:adjustRightInd w:val="0"/>
        <w:ind w:firstLine="426"/>
        <w:mirrorIndents/>
        <w:jc w:val="both"/>
        <w:rPr>
          <w:rFonts w:eastAsia="Calibri"/>
          <w:sz w:val="25"/>
          <w:szCs w:val="25"/>
        </w:rPr>
      </w:pPr>
      <w:r w:rsidRPr="00391F9C">
        <w:rPr>
          <w:rFonts w:eastAsia="Calibri"/>
          <w:sz w:val="25"/>
          <w:szCs w:val="25"/>
        </w:rPr>
        <w:t>2.7. Покупатель (получатель) обязан совершить все необходимые действия, обеспечивающие принятие Товара.</w:t>
      </w:r>
    </w:p>
    <w:p w:rsidR="00B604D1" w:rsidRPr="00391F9C" w:rsidRDefault="00B604D1" w:rsidP="008452A1">
      <w:pPr>
        <w:widowControl w:val="0"/>
        <w:autoSpaceDE w:val="0"/>
        <w:autoSpaceDN w:val="0"/>
        <w:adjustRightInd w:val="0"/>
        <w:ind w:firstLine="426"/>
        <w:mirrorIndents/>
        <w:jc w:val="both"/>
        <w:rPr>
          <w:rFonts w:eastAsia="Calibri"/>
          <w:sz w:val="25"/>
          <w:szCs w:val="25"/>
        </w:rPr>
      </w:pPr>
      <w:bookmarkStart w:id="263" w:name="P55"/>
      <w:bookmarkEnd w:id="263"/>
      <w:r w:rsidRPr="00391F9C">
        <w:rPr>
          <w:rFonts w:eastAsia="Calibri"/>
          <w:sz w:val="25"/>
          <w:szCs w:val="25"/>
        </w:rPr>
        <w:t xml:space="preserve">2.8. Приемка Товара по количеству, ассортименту, качеству, комплектности и таре (упаковке) производится при его вручении (передаче) Покупателю (получателю) в соответствии с условиями Договора, </w:t>
      </w:r>
      <w:hyperlink r:id="rId25" w:history="1">
        <w:r w:rsidRPr="00391F9C">
          <w:rPr>
            <w:rFonts w:eastAsia="Calibri"/>
            <w:sz w:val="25"/>
            <w:szCs w:val="25"/>
          </w:rPr>
          <w:t>Спецификации</w:t>
        </w:r>
      </w:hyperlink>
      <w:r>
        <w:rPr>
          <w:rFonts w:eastAsia="Calibri"/>
          <w:sz w:val="25"/>
          <w:szCs w:val="25"/>
        </w:rPr>
        <w:t xml:space="preserve"> товара (Приложение №</w:t>
      </w:r>
      <w:r w:rsidRPr="00391F9C">
        <w:rPr>
          <w:rFonts w:eastAsia="Calibri"/>
          <w:sz w:val="25"/>
          <w:szCs w:val="25"/>
        </w:rPr>
        <w:t xml:space="preserve"> 1) и </w:t>
      </w:r>
      <w:hyperlink r:id="rId26" w:history="1">
        <w:r w:rsidRPr="00391F9C">
          <w:rPr>
            <w:rFonts w:eastAsia="Calibri"/>
            <w:sz w:val="25"/>
            <w:szCs w:val="25"/>
          </w:rPr>
          <w:t>товарной накладной</w:t>
        </w:r>
      </w:hyperlink>
      <w:r w:rsidRPr="00391F9C">
        <w:rPr>
          <w:rFonts w:eastAsia="Calibri"/>
          <w:sz w:val="25"/>
          <w:szCs w:val="25"/>
        </w:rPr>
        <w:t xml:space="preserve">. Если при приемке будет обнаружено несоответствие Товара условиям и требованиям Договора (ГОСТ, ТУ и </w:t>
      </w:r>
      <w:r>
        <w:rPr>
          <w:rFonts w:eastAsia="Calibri"/>
          <w:sz w:val="25"/>
          <w:szCs w:val="25"/>
        </w:rPr>
        <w:t>т.д.), Покупатель в течение 3 (т</w:t>
      </w:r>
      <w:r w:rsidRPr="00391F9C">
        <w:rPr>
          <w:rFonts w:eastAsia="Calibri"/>
          <w:sz w:val="25"/>
          <w:szCs w:val="25"/>
        </w:rPr>
        <w:t xml:space="preserve">рех) рабочих дней согласно </w:t>
      </w:r>
      <w:hyperlink w:anchor="P162" w:history="1">
        <w:r w:rsidRPr="00391F9C">
          <w:rPr>
            <w:rFonts w:eastAsia="Calibri"/>
            <w:sz w:val="25"/>
            <w:szCs w:val="25"/>
          </w:rPr>
          <w:t xml:space="preserve">п. </w:t>
        </w:r>
        <w:r>
          <w:rPr>
            <w:rFonts w:eastAsia="Calibri"/>
            <w:sz w:val="25"/>
            <w:szCs w:val="25"/>
          </w:rPr>
          <w:t>9</w:t>
        </w:r>
        <w:r w:rsidRPr="00391F9C">
          <w:rPr>
            <w:rFonts w:eastAsia="Calibri"/>
            <w:sz w:val="25"/>
            <w:szCs w:val="25"/>
          </w:rPr>
          <w:t>.2.</w:t>
        </w:r>
      </w:hyperlink>
      <w:r w:rsidRPr="00391F9C">
        <w:rPr>
          <w:rFonts w:eastAsia="Calibri"/>
          <w:sz w:val="25"/>
          <w:szCs w:val="25"/>
        </w:rPr>
        <w:t xml:space="preserve"> Договора направляет Поставщику заказным письмом с уведомлением о вручении претензию с требованием устранить несоот</w:t>
      </w:r>
      <w:r>
        <w:rPr>
          <w:rFonts w:eastAsia="Calibri"/>
          <w:sz w:val="25"/>
          <w:szCs w:val="25"/>
        </w:rPr>
        <w:t>ветствие Товара. В течение 10 (д</w:t>
      </w:r>
      <w:r w:rsidRPr="00391F9C">
        <w:rPr>
          <w:rFonts w:eastAsia="Calibri"/>
          <w:sz w:val="25"/>
          <w:szCs w:val="25"/>
        </w:rPr>
        <w:t>есяти) рабочих дней после получения претензии Поставщик обязуется за свой счет устранить несоответствие Товара.</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2.9. Право собственности на Товар переходит к Покупателю с момента передачи Товара Покупателю (получателю) по товарной накладной.</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2.10. Риск случайной гибели или случайного повреждения Товара переходит к Покупателю с момента передачи Товара Покупателю (получателю).</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2.11. Вместе с Товаром Поставщик обязуется передать Покупателю</w:t>
      </w:r>
      <w:r>
        <w:rPr>
          <w:rFonts w:eastAsia="Calibri"/>
          <w:sz w:val="25"/>
          <w:szCs w:val="25"/>
        </w:rPr>
        <w:t xml:space="preserve"> документы на него (паспорт на Товар, документы на Т</w:t>
      </w:r>
      <w:r w:rsidRPr="00391F9C">
        <w:rPr>
          <w:rFonts w:eastAsia="Calibri"/>
          <w:sz w:val="25"/>
          <w:szCs w:val="25"/>
        </w:rPr>
        <w:t>овар, подтверждающие его качество).</w:t>
      </w:r>
    </w:p>
    <w:p w:rsidR="00B604D1" w:rsidRPr="00391F9C" w:rsidRDefault="00B604D1" w:rsidP="008452A1">
      <w:pPr>
        <w:widowControl w:val="0"/>
        <w:autoSpaceDE w:val="0"/>
        <w:autoSpaceDN w:val="0"/>
        <w:adjustRightInd w:val="0"/>
        <w:ind w:firstLine="426"/>
        <w:mirrorIndents/>
        <w:jc w:val="both"/>
        <w:outlineLvl w:val="0"/>
        <w:rPr>
          <w:rFonts w:eastAsia="Calibri"/>
          <w:sz w:val="25"/>
          <w:szCs w:val="25"/>
        </w:rPr>
      </w:pPr>
      <w:bookmarkStart w:id="264" w:name="P67"/>
      <w:bookmarkEnd w:id="264"/>
    </w:p>
    <w:p w:rsidR="00B604D1" w:rsidRPr="00391F9C" w:rsidRDefault="00B604D1" w:rsidP="00F07CCA">
      <w:pPr>
        <w:widowControl w:val="0"/>
        <w:autoSpaceDE w:val="0"/>
        <w:autoSpaceDN w:val="0"/>
        <w:adjustRightInd w:val="0"/>
        <w:ind w:firstLine="426"/>
        <w:mirrorIndents/>
        <w:jc w:val="center"/>
        <w:outlineLvl w:val="0"/>
        <w:rPr>
          <w:rFonts w:eastAsia="Calibri"/>
          <w:sz w:val="25"/>
          <w:szCs w:val="25"/>
        </w:rPr>
      </w:pPr>
      <w:bookmarkStart w:id="265" w:name="_Toc95831185"/>
      <w:r w:rsidRPr="00391F9C">
        <w:rPr>
          <w:rFonts w:eastAsia="Calibri"/>
          <w:sz w:val="25"/>
          <w:szCs w:val="25"/>
        </w:rPr>
        <w:t>3. ЦЕНА И ПОРЯДОК РАСЧЕТОВ</w:t>
      </w:r>
      <w:bookmarkEnd w:id="265"/>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BB60F4" w:rsidRDefault="00B604D1" w:rsidP="008452A1">
      <w:pPr>
        <w:widowControl w:val="0"/>
        <w:autoSpaceDE w:val="0"/>
        <w:autoSpaceDN w:val="0"/>
        <w:adjustRightInd w:val="0"/>
        <w:ind w:firstLine="426"/>
        <w:mirrorIndents/>
        <w:jc w:val="both"/>
        <w:rPr>
          <w:rFonts w:eastAsia="Calibri"/>
          <w:sz w:val="25"/>
          <w:szCs w:val="25"/>
        </w:rPr>
      </w:pPr>
      <w:bookmarkStart w:id="266" w:name="P73"/>
      <w:bookmarkEnd w:id="266"/>
      <w:r>
        <w:rPr>
          <w:rFonts w:eastAsia="Calibri"/>
          <w:sz w:val="25"/>
          <w:szCs w:val="25"/>
        </w:rPr>
        <w:t>3.1. Цена Договора составляет</w:t>
      </w:r>
      <w:r w:rsidRPr="00BB60F4">
        <w:rPr>
          <w:rFonts w:eastAsia="Calibri"/>
          <w:b/>
          <w:color w:val="000000"/>
          <w:sz w:val="25"/>
          <w:szCs w:val="25"/>
        </w:rPr>
        <w:t xml:space="preserve"> </w:t>
      </w:r>
      <w:r>
        <w:rPr>
          <w:rFonts w:eastAsia="Calibri"/>
          <w:b/>
          <w:color w:val="000000"/>
          <w:sz w:val="25"/>
          <w:szCs w:val="25"/>
        </w:rPr>
        <w:t>___________________</w:t>
      </w:r>
      <w:r w:rsidRPr="00BB60F4">
        <w:rPr>
          <w:rFonts w:eastAsia="Calibri"/>
          <w:b/>
          <w:color w:val="000000"/>
          <w:sz w:val="25"/>
          <w:szCs w:val="25"/>
        </w:rPr>
        <w:t xml:space="preserve"> </w:t>
      </w:r>
      <w:r w:rsidRPr="00BB60F4">
        <w:rPr>
          <w:rFonts w:eastAsia="Calibri"/>
          <w:color w:val="000000"/>
          <w:sz w:val="25"/>
          <w:szCs w:val="25"/>
        </w:rPr>
        <w:t>рублей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Pr="00BB60F4">
        <w:rPr>
          <w:rFonts w:eastAsia="Calibri"/>
          <w:color w:val="000000"/>
          <w:sz w:val="25"/>
          <w:szCs w:val="25"/>
        </w:rPr>
        <w:t xml:space="preserve"> в том числе НДС</w:t>
      </w:r>
      <w:r>
        <w:rPr>
          <w:rFonts w:eastAsia="Calibri"/>
          <w:color w:val="000000"/>
          <w:sz w:val="25"/>
          <w:szCs w:val="25"/>
        </w:rPr>
        <w:t xml:space="preserve"> </w:t>
      </w:r>
      <w:r w:rsidRPr="00BB60F4">
        <w:rPr>
          <w:rFonts w:eastAsia="Calibri"/>
          <w:color w:val="000000"/>
          <w:sz w:val="25"/>
          <w:szCs w:val="25"/>
        </w:rPr>
        <w:t>-</w:t>
      </w:r>
      <w:r>
        <w:rPr>
          <w:rFonts w:eastAsia="Calibri"/>
          <w:color w:val="000000"/>
          <w:sz w:val="25"/>
          <w:szCs w:val="25"/>
        </w:rPr>
        <w:t xml:space="preserve"> </w:t>
      </w:r>
      <w:r w:rsidRPr="00BB60F4">
        <w:rPr>
          <w:rFonts w:eastAsia="Calibri"/>
          <w:color w:val="000000"/>
          <w:sz w:val="25"/>
          <w:szCs w:val="25"/>
        </w:rPr>
        <w:t xml:space="preserve">20% </w:t>
      </w:r>
      <w:r>
        <w:rPr>
          <w:rFonts w:eastAsia="Calibri"/>
          <w:color w:val="000000"/>
          <w:sz w:val="25"/>
          <w:szCs w:val="25"/>
        </w:rPr>
        <w:t>_________________ рублей</w:t>
      </w:r>
      <w:r w:rsidRPr="00BB60F4">
        <w:rPr>
          <w:rFonts w:eastAsia="Calibri"/>
          <w:color w:val="000000"/>
          <w:sz w:val="25"/>
          <w:szCs w:val="25"/>
        </w:rPr>
        <w:t xml:space="preserve"> (</w:t>
      </w:r>
      <w:r>
        <w:rPr>
          <w:rFonts w:eastAsia="Calibri"/>
          <w:color w:val="000000"/>
          <w:sz w:val="25"/>
          <w:szCs w:val="25"/>
        </w:rPr>
        <w:t>__________________)</w:t>
      </w:r>
      <w:r w:rsidRPr="00BB60F4">
        <w:rPr>
          <w:rFonts w:eastAsia="Calibri"/>
          <w:color w:val="000000"/>
          <w:sz w:val="25"/>
          <w:szCs w:val="25"/>
        </w:rPr>
        <w:t>.</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3.2. Цена товара, указан</w:t>
      </w:r>
      <w:r>
        <w:rPr>
          <w:rFonts w:eastAsia="Calibri"/>
          <w:sz w:val="25"/>
          <w:szCs w:val="25"/>
        </w:rPr>
        <w:t>ная в Спецификации (Приложение №</w:t>
      </w:r>
      <w:r w:rsidRPr="00391F9C">
        <w:rPr>
          <w:rFonts w:eastAsia="Calibri"/>
          <w:sz w:val="25"/>
          <w:szCs w:val="25"/>
        </w:rPr>
        <w:t xml:space="preserve"> 1), 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rsidR="00B604D1" w:rsidRPr="00391F9C" w:rsidRDefault="00B604D1" w:rsidP="008452A1">
      <w:pPr>
        <w:widowControl w:val="0"/>
        <w:autoSpaceDE w:val="0"/>
        <w:autoSpaceDN w:val="0"/>
        <w:adjustRightInd w:val="0"/>
        <w:ind w:firstLine="426"/>
        <w:mirrorIndents/>
        <w:jc w:val="both"/>
        <w:rPr>
          <w:rFonts w:eastAsia="Calibri"/>
          <w:sz w:val="25"/>
          <w:szCs w:val="25"/>
        </w:rPr>
      </w:pPr>
      <w:bookmarkStart w:id="267" w:name="P81"/>
      <w:bookmarkEnd w:id="267"/>
      <w:r w:rsidRPr="00391F9C">
        <w:rPr>
          <w:rFonts w:eastAsia="Calibri"/>
          <w:sz w:val="25"/>
          <w:szCs w:val="25"/>
        </w:rPr>
        <w:t>3.3. Оплата Товара производится после его пере</w:t>
      </w:r>
      <w:r w:rsidR="0066519E">
        <w:rPr>
          <w:rFonts w:eastAsia="Calibri"/>
          <w:sz w:val="25"/>
          <w:szCs w:val="25"/>
        </w:rPr>
        <w:t>дачи Покупателю не позднее 7 (семи</w:t>
      </w:r>
      <w:r w:rsidRPr="00391F9C">
        <w:rPr>
          <w:rFonts w:eastAsia="Calibri"/>
          <w:sz w:val="25"/>
          <w:szCs w:val="25"/>
        </w:rPr>
        <w:t xml:space="preserve">) </w:t>
      </w:r>
      <w:r>
        <w:rPr>
          <w:rFonts w:eastAsia="Calibri"/>
          <w:sz w:val="25"/>
          <w:szCs w:val="25"/>
        </w:rPr>
        <w:t>рабочих</w:t>
      </w:r>
      <w:r w:rsidRPr="00391F9C">
        <w:rPr>
          <w:rFonts w:eastAsia="Calibri"/>
          <w:sz w:val="25"/>
          <w:szCs w:val="25"/>
        </w:rPr>
        <w:t xml:space="preserve"> дней со дня подписания Сторонами товарной накладной</w:t>
      </w:r>
      <w:r>
        <w:rPr>
          <w:rFonts w:eastAsia="Calibri"/>
          <w:sz w:val="25"/>
          <w:szCs w:val="25"/>
        </w:rPr>
        <w:t xml:space="preserve"> (УПД)</w:t>
      </w:r>
      <w:r w:rsidRPr="00391F9C">
        <w:rPr>
          <w:rFonts w:eastAsia="Calibri"/>
          <w:sz w:val="25"/>
          <w:szCs w:val="25"/>
        </w:rPr>
        <w:t>.</w:t>
      </w:r>
    </w:p>
    <w:p w:rsidR="00B604D1" w:rsidRPr="00391F9C" w:rsidRDefault="00B604D1" w:rsidP="008452A1">
      <w:pPr>
        <w:widowControl w:val="0"/>
        <w:autoSpaceDE w:val="0"/>
        <w:autoSpaceDN w:val="0"/>
        <w:adjustRightInd w:val="0"/>
        <w:ind w:firstLine="426"/>
        <w:mirrorIndents/>
        <w:jc w:val="both"/>
        <w:rPr>
          <w:rFonts w:eastAsia="Calibri"/>
          <w:sz w:val="25"/>
          <w:szCs w:val="25"/>
        </w:rPr>
      </w:pPr>
      <w:bookmarkStart w:id="268" w:name="P99"/>
      <w:bookmarkStart w:id="269" w:name="P111"/>
      <w:bookmarkEnd w:id="268"/>
      <w:bookmarkEnd w:id="269"/>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391F9C" w:rsidRDefault="00B604D1" w:rsidP="00F07CCA">
      <w:pPr>
        <w:widowControl w:val="0"/>
        <w:autoSpaceDE w:val="0"/>
        <w:autoSpaceDN w:val="0"/>
        <w:adjustRightInd w:val="0"/>
        <w:ind w:firstLine="426"/>
        <w:mirrorIndents/>
        <w:jc w:val="center"/>
        <w:outlineLvl w:val="0"/>
        <w:rPr>
          <w:rFonts w:eastAsia="Calibri"/>
          <w:sz w:val="25"/>
          <w:szCs w:val="25"/>
        </w:rPr>
      </w:pPr>
      <w:bookmarkStart w:id="270" w:name="_Toc95831186"/>
      <w:r w:rsidRPr="00391F9C">
        <w:rPr>
          <w:rFonts w:eastAsia="Calibri"/>
          <w:sz w:val="25"/>
          <w:szCs w:val="25"/>
        </w:rPr>
        <w:t>4. ОТВЕТСТВЕННОСТЬ СТОРОН</w:t>
      </w:r>
      <w:bookmarkEnd w:id="270"/>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3 Договора, Поставщик вправе требовать с Покупателя уплаты неустойки (пеней) в размере 0,1 процента от неуплаченной суммы за каждый день просрочки.</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Покупатель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 xml:space="preserve">п. </w:t>
      </w:r>
      <w:hyperlink w:anchor="P55" w:history="1">
        <w:r w:rsidRPr="00F07CCA">
          <w:rPr>
            <w:rFonts w:eastAsia="Calibri"/>
            <w:sz w:val="25"/>
            <w:szCs w:val="25"/>
          </w:rPr>
          <w:t>2.</w:t>
        </w:r>
      </w:hyperlink>
      <w:r w:rsidRPr="00F07CCA">
        <w:rPr>
          <w:rFonts w:eastAsia="Calibri"/>
          <w:sz w:val="25"/>
          <w:szCs w:val="25"/>
        </w:rPr>
        <w:t xml:space="preserve">8 </w:t>
      </w:r>
      <w:r w:rsidRPr="00391F9C">
        <w:rPr>
          <w:rFonts w:eastAsia="Calibri"/>
          <w:sz w:val="25"/>
          <w:szCs w:val="25"/>
        </w:rPr>
        <w:t>Договора) Покупатель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4.4. За нарушение сроков устранения недостатков в Товаре (</w:t>
      </w:r>
      <w:hyperlink w:anchor="P55" w:history="1">
        <w:r w:rsidRPr="00391F9C">
          <w:rPr>
            <w:rFonts w:eastAsia="Calibri"/>
            <w:color w:val="000000"/>
            <w:sz w:val="25"/>
            <w:szCs w:val="25"/>
          </w:rPr>
          <w:t>п. 1.2.1</w:t>
        </w:r>
      </w:hyperlink>
      <w:r w:rsidRPr="00391F9C">
        <w:rPr>
          <w:rFonts w:eastAsia="Calibri"/>
          <w:color w:val="000000"/>
          <w:sz w:val="25"/>
          <w:szCs w:val="25"/>
        </w:rPr>
        <w:t xml:space="preserve"> </w:t>
      </w:r>
      <w:r w:rsidRPr="00391F9C">
        <w:rPr>
          <w:rFonts w:eastAsia="Calibri"/>
          <w:sz w:val="25"/>
          <w:szCs w:val="25"/>
        </w:rPr>
        <w:t>Договора) Покупатель вправе потребовать с Поставщика уплаты неустойки (пеней) в размере 0,1 процента от стоимости Товара с недостатком, за каждый день просрочки.</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4.5.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4.6. Во всех других случаях неисполнения обязательств по Договору Стороны несут ответственность в соответствии с законодательством РФ.</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71" w:name="_Toc95831187"/>
      <w:r w:rsidRPr="00391F9C">
        <w:rPr>
          <w:rFonts w:eastAsia="Calibri"/>
          <w:sz w:val="25"/>
          <w:szCs w:val="25"/>
        </w:rPr>
        <w:t>5. ОБСТОЯТЕЛЬСТВА НЕПРЕОДОЛИМОЙ СИЛЫ (ФОРС-МАЖОР)</w:t>
      </w:r>
      <w:bookmarkEnd w:id="271"/>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72" w:name="_Toc95831188"/>
      <w:r w:rsidRPr="00391F9C">
        <w:rPr>
          <w:rFonts w:eastAsia="Calibri"/>
          <w:sz w:val="25"/>
          <w:szCs w:val="25"/>
        </w:rPr>
        <w:t>6. СРОК ДЕЙСТВИЯ, ИЗМЕНЕНИЕ И ДОСРОЧНОЕ РАСТОРЖЕНИЕ ДОГОВОРА</w:t>
      </w:r>
      <w:bookmarkEnd w:id="272"/>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6.4. Покупатель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Покупателя.</w:t>
      </w:r>
    </w:p>
    <w:p w:rsidR="00B604D1"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Покупателя после начала поставки Товара Покупатель обязуется оплатить Поставщику фактически поставленный Товар. Упущенная выгода возмещению не подлежит. </w:t>
      </w:r>
    </w:p>
    <w:p w:rsidR="00747F51" w:rsidRPr="00391F9C" w:rsidRDefault="00747F5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73" w:name="_Toc95831189"/>
      <w:r w:rsidRPr="00391F9C">
        <w:rPr>
          <w:rFonts w:eastAsia="Calibri"/>
          <w:sz w:val="25"/>
          <w:szCs w:val="25"/>
        </w:rPr>
        <w:t>7. РАЗРЕШЕНИЕ СПОРОВ</w:t>
      </w:r>
      <w:bookmarkEnd w:id="273"/>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7.3. К претензии должны прилагаться обосновывающие требования заинтересованной Стороны документы (в случае их отсутствия у другой Стороны). Указанные документы представляются в виде копий, заверенных лицом, которое направило их.</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Default="00B604D1" w:rsidP="00B604D1">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B604D1">
      <w:pPr>
        <w:widowControl w:val="0"/>
        <w:autoSpaceDE w:val="0"/>
        <w:autoSpaceDN w:val="0"/>
        <w:adjustRightInd w:val="0"/>
        <w:ind w:firstLine="426"/>
        <w:jc w:val="center"/>
        <w:rPr>
          <w:rFonts w:ascii="Arial" w:eastAsia="Calibri" w:hAnsi="Arial"/>
          <w:sz w:val="25"/>
          <w:szCs w:val="25"/>
        </w:rPr>
      </w:pPr>
    </w:p>
    <w:p w:rsidR="00B604D1" w:rsidRPr="00BB60F4" w:rsidRDefault="00B604D1" w:rsidP="00B604D1">
      <w:pPr>
        <w:ind w:firstLine="426"/>
        <w:jc w:val="both"/>
        <w:rPr>
          <w:rFonts w:eastAsia="Arial Unicode MS"/>
          <w:sz w:val="25"/>
          <w:szCs w:val="25"/>
        </w:rPr>
      </w:pPr>
      <w:r w:rsidRPr="00BB60F4">
        <w:rPr>
          <w:rFonts w:eastAsia="Arial Unicode MS"/>
          <w:sz w:val="25"/>
          <w:szCs w:val="25"/>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B604D1">
      <w:pPr>
        <w:ind w:firstLine="426"/>
        <w:jc w:val="both"/>
        <w:rPr>
          <w:rFonts w:eastAsia="Arial Unicode MS"/>
          <w:sz w:val="25"/>
          <w:szCs w:val="25"/>
        </w:rPr>
      </w:pPr>
      <w:bookmarkStart w:id="274" w:name="Par3"/>
      <w:bookmarkEnd w:id="274"/>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B604D1">
      <w:pPr>
        <w:ind w:firstLine="426"/>
        <w:jc w:val="both"/>
        <w:rPr>
          <w:rFonts w:eastAsia="Arial Unicode MS"/>
          <w:sz w:val="25"/>
          <w:szCs w:val="25"/>
        </w:rPr>
      </w:pPr>
      <w:bookmarkStart w:id="275" w:name="Par4"/>
      <w:bookmarkEnd w:id="275"/>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 и п.2 настоящего Договора другой Стороной, ее аффилированными лицами, работниками или посредниками.</w:t>
      </w:r>
    </w:p>
    <w:p w:rsidR="00B604D1" w:rsidRPr="00BB60F4" w:rsidRDefault="00B604D1" w:rsidP="00B604D1">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B604D1">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B604D1">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Pr="00391F9C" w:rsidRDefault="00B604D1" w:rsidP="00B604D1">
      <w:pPr>
        <w:widowControl w:val="0"/>
        <w:autoSpaceDE w:val="0"/>
        <w:autoSpaceDN w:val="0"/>
        <w:adjustRightInd w:val="0"/>
        <w:mirrorIndents/>
        <w:jc w:val="center"/>
        <w:outlineLvl w:val="0"/>
        <w:rPr>
          <w:rFonts w:eastAsia="Calibri"/>
          <w:sz w:val="25"/>
          <w:szCs w:val="25"/>
        </w:rPr>
      </w:pPr>
      <w:bookmarkStart w:id="276" w:name="_Toc95831190"/>
      <w:r>
        <w:rPr>
          <w:rFonts w:eastAsia="Calibri"/>
          <w:sz w:val="25"/>
          <w:szCs w:val="25"/>
        </w:rPr>
        <w:t>9</w:t>
      </w:r>
      <w:r w:rsidRPr="00391F9C">
        <w:rPr>
          <w:rFonts w:eastAsia="Calibri"/>
          <w:sz w:val="25"/>
          <w:szCs w:val="25"/>
        </w:rPr>
        <w:t>. ЗАКЛЮЧИТЕЛЬНЫЕ ПОЛОЖЕНИЯ</w:t>
      </w:r>
      <w:bookmarkEnd w:id="276"/>
    </w:p>
    <w:p w:rsidR="00B604D1" w:rsidRPr="00391F9C" w:rsidRDefault="00B604D1" w:rsidP="00747F51">
      <w:pPr>
        <w:widowControl w:val="0"/>
        <w:autoSpaceDE w:val="0"/>
        <w:autoSpaceDN w:val="0"/>
        <w:adjustRightInd w:val="0"/>
        <w:ind w:firstLine="426"/>
        <w:mirrorIndents/>
        <w:jc w:val="both"/>
        <w:rPr>
          <w:rFonts w:eastAsia="Calibri"/>
          <w:sz w:val="25"/>
          <w:szCs w:val="25"/>
        </w:rPr>
      </w:pPr>
    </w:p>
    <w:p w:rsidR="00B604D1" w:rsidRPr="00391F9C" w:rsidRDefault="00B604D1" w:rsidP="00747F51">
      <w:pPr>
        <w:widowControl w:val="0"/>
        <w:autoSpaceDE w:val="0"/>
        <w:autoSpaceDN w:val="0"/>
        <w:adjustRightInd w:val="0"/>
        <w:ind w:firstLine="426"/>
        <w:mirrorIndents/>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747F51">
      <w:pPr>
        <w:widowControl w:val="0"/>
        <w:autoSpaceDE w:val="0"/>
        <w:autoSpaceDN w:val="0"/>
        <w:adjustRightInd w:val="0"/>
        <w:ind w:firstLine="426"/>
        <w:mirrorIndents/>
        <w:jc w:val="both"/>
        <w:rPr>
          <w:rFonts w:eastAsia="Calibri"/>
          <w:sz w:val="25"/>
          <w:szCs w:val="25"/>
        </w:rPr>
      </w:pPr>
      <w:bookmarkStart w:id="277" w:name="P162"/>
      <w:bookmarkEnd w:id="277"/>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7"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w:t>
      </w:r>
      <w:hyperlink r:id="rId28"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B604D1">
      <w:pPr>
        <w:widowControl w:val="0"/>
        <w:autoSpaceDE w:val="0"/>
        <w:autoSpaceDN w:val="0"/>
        <w:adjustRightInd w:val="0"/>
        <w:mirrorIndents/>
        <w:jc w:val="both"/>
        <w:rPr>
          <w:rFonts w:eastAsia="Calibri"/>
          <w:sz w:val="25"/>
          <w:szCs w:val="25"/>
        </w:rPr>
      </w:pPr>
    </w:p>
    <w:p w:rsidR="00B604D1" w:rsidRPr="00DD663D" w:rsidRDefault="00B604D1" w:rsidP="00B604D1">
      <w:pPr>
        <w:widowControl w:val="0"/>
        <w:autoSpaceDE w:val="0"/>
        <w:autoSpaceDN w:val="0"/>
        <w:adjustRightInd w:val="0"/>
        <w:mirrorIndents/>
        <w:jc w:val="center"/>
        <w:outlineLvl w:val="0"/>
        <w:rPr>
          <w:rFonts w:eastAsia="Calibri"/>
          <w:sz w:val="25"/>
          <w:szCs w:val="25"/>
        </w:rPr>
      </w:pPr>
      <w:bookmarkStart w:id="278" w:name="_Toc95831191"/>
      <w:r>
        <w:rPr>
          <w:rFonts w:eastAsia="Calibri"/>
          <w:sz w:val="25"/>
          <w:szCs w:val="25"/>
        </w:rPr>
        <w:t>10</w:t>
      </w:r>
      <w:r w:rsidRPr="00DD663D">
        <w:rPr>
          <w:rFonts w:eastAsia="Calibri"/>
          <w:sz w:val="25"/>
          <w:szCs w:val="25"/>
        </w:rPr>
        <w:t>. АДРЕСА, РЕКВИЗИТЫ И ПОДПИСИ СТОРОН</w:t>
      </w:r>
      <w:bookmarkEnd w:id="278"/>
    </w:p>
    <w:p w:rsidR="00B604D1" w:rsidRPr="00DD663D" w:rsidRDefault="00B604D1" w:rsidP="00B604D1">
      <w:pPr>
        <w:widowControl w:val="0"/>
        <w:autoSpaceDE w:val="0"/>
        <w:autoSpaceDN w:val="0"/>
        <w:adjustRightInd w:val="0"/>
        <w:mirrorIndents/>
        <w:jc w:val="both"/>
        <w:rPr>
          <w:rFonts w:eastAsia="Calibri"/>
          <w:sz w:val="25"/>
          <w:szCs w:val="25"/>
        </w:rPr>
      </w:pPr>
    </w:p>
    <w:tbl>
      <w:tblPr>
        <w:tblW w:w="9781" w:type="dxa"/>
        <w:tblLook w:val="0000" w:firstRow="0" w:lastRow="0" w:firstColumn="0" w:lastColumn="0" w:noHBand="0" w:noVBand="0"/>
      </w:tblPr>
      <w:tblGrid>
        <w:gridCol w:w="4890"/>
        <w:gridCol w:w="4891"/>
      </w:tblGrid>
      <w:tr w:rsidR="00B604D1" w:rsidRPr="00121A3B" w:rsidTr="00B604D1">
        <w:trPr>
          <w:trHeight w:val="4701"/>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29"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Pr>
                <w:rFonts w:eastAsia="Calibri"/>
                <w:sz w:val="25"/>
                <w:szCs w:val="25"/>
              </w:rPr>
              <w:t>_____________________</w:t>
            </w:r>
            <w:r w:rsidRPr="00391F9C">
              <w:rPr>
                <w:rFonts w:eastAsia="Calibri"/>
                <w:sz w:val="25"/>
                <w:szCs w:val="25"/>
              </w:rPr>
              <w:t xml:space="preserve"> </w:t>
            </w:r>
            <w:proofErr w:type="spellStart"/>
            <w:r w:rsidRPr="00391F9C">
              <w:rPr>
                <w:rFonts w:eastAsia="Calibri"/>
                <w:sz w:val="25"/>
                <w:szCs w:val="25"/>
              </w:rPr>
              <w:t>А.</w:t>
            </w:r>
            <w:r>
              <w:rPr>
                <w:rFonts w:eastAsia="Calibri"/>
                <w:sz w:val="25"/>
                <w:szCs w:val="25"/>
              </w:rPr>
              <w:t>Ю.Александрук</w:t>
            </w:r>
            <w:proofErr w:type="spellEnd"/>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 xml:space="preserve"> г.</w:t>
            </w:r>
          </w:p>
          <w:p w:rsidR="00B604D1" w:rsidRPr="00391F9C" w:rsidRDefault="00B604D1" w:rsidP="00B604D1">
            <w:pPr>
              <w:rPr>
                <w:rFonts w:eastAsia="Calibri"/>
                <w:sz w:val="25"/>
                <w:szCs w:val="25"/>
              </w:rPr>
            </w:pPr>
            <w:r w:rsidRPr="00391F9C">
              <w:rPr>
                <w:rFonts w:eastAsia="Calibri"/>
                <w:sz w:val="25"/>
                <w:szCs w:val="25"/>
              </w:rPr>
              <w:t>М.П.</w:t>
            </w:r>
          </w:p>
        </w:tc>
        <w:tc>
          <w:tcPr>
            <w:tcW w:w="4891"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79" w:name="_Toc95831192"/>
            <w:r w:rsidRPr="00432C85">
              <w:rPr>
                <w:rFonts w:ascii="Times New Roman" w:hAnsi="Times New Roman"/>
                <w:color w:val="auto"/>
                <w:sz w:val="25"/>
                <w:szCs w:val="25"/>
              </w:rPr>
              <w:t>__________________________________</w:t>
            </w:r>
            <w:bookmarkEnd w:id="279"/>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432C85" w:rsidRDefault="00B604D1" w:rsidP="00B604D1">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p w:rsidR="00B604D1" w:rsidRPr="00432C85" w:rsidRDefault="00B604D1" w:rsidP="00B604D1">
            <w:pPr>
              <w:shd w:val="clear" w:color="auto" w:fill="FFFFFF"/>
              <w:rPr>
                <w:rFonts w:eastAsia="Calibri"/>
                <w:sz w:val="25"/>
                <w:szCs w:val="25"/>
              </w:rPr>
            </w:pPr>
          </w:p>
        </w:tc>
      </w:tr>
    </w:tbl>
    <w:p w:rsidR="00B604D1" w:rsidRPr="00391F9C" w:rsidRDefault="00B604D1" w:rsidP="00B604D1">
      <w:pPr>
        <w:mirrorIndents/>
        <w:jc w:val="both"/>
        <w:rPr>
          <w:rFonts w:eastAsia="Calibr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B604D1" w:rsidRPr="00391F9C" w:rsidRDefault="00B604D1" w:rsidP="00B604D1">
      <w:pPr>
        <w:mirrorIndents/>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B604D1">
      <w:pPr>
        <w:mirrorIndents/>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B604D1">
      <w:pPr>
        <w:mirrorIndents/>
        <w:jc w:val="right"/>
        <w:rPr>
          <w:rFonts w:eastAsia="Calibri"/>
          <w:sz w:val="25"/>
          <w:szCs w:val="25"/>
        </w:rPr>
      </w:pPr>
      <w:r>
        <w:rPr>
          <w:rFonts w:eastAsia="Calibri"/>
          <w:b/>
          <w:i/>
          <w:sz w:val="25"/>
          <w:szCs w:val="25"/>
        </w:rPr>
        <w:t xml:space="preserve">№ </w:t>
      </w:r>
      <w:r w:rsidR="0066519E">
        <w:rPr>
          <w:rFonts w:eastAsia="Calibri"/>
          <w:b/>
          <w:i/>
          <w:sz w:val="25"/>
          <w:szCs w:val="25"/>
        </w:rPr>
        <w:t>2022-31</w:t>
      </w:r>
      <w:r w:rsidR="008452A1">
        <w:rPr>
          <w:rFonts w:eastAsia="Calibri"/>
          <w:b/>
          <w:i/>
          <w:sz w:val="25"/>
          <w:szCs w:val="25"/>
        </w:rPr>
        <w:t xml:space="preserve">/2 СМП </w:t>
      </w:r>
      <w:r w:rsidRPr="00391F9C">
        <w:rPr>
          <w:rFonts w:eastAsia="Calibri"/>
          <w:b/>
          <w:i/>
          <w:sz w:val="25"/>
          <w:szCs w:val="25"/>
        </w:rPr>
        <w:t>от</w:t>
      </w:r>
      <w:r w:rsidR="0066519E">
        <w:rPr>
          <w:rFonts w:eastAsia="Calibri"/>
          <w:b/>
          <w:i/>
          <w:sz w:val="25"/>
          <w:szCs w:val="25"/>
        </w:rPr>
        <w:t xml:space="preserve"> ____ мая</w:t>
      </w:r>
      <w:r>
        <w:rPr>
          <w:rFonts w:eastAsia="Calibri"/>
          <w:b/>
          <w:i/>
          <w:sz w:val="25"/>
          <w:szCs w:val="25"/>
        </w:rPr>
        <w:t xml:space="preserve"> 2022 г.</w:t>
      </w:r>
    </w:p>
    <w:p w:rsidR="00B604D1" w:rsidRPr="00391F9C" w:rsidRDefault="00B604D1" w:rsidP="00B604D1">
      <w:pPr>
        <w:spacing w:line="238" w:lineRule="atLeast"/>
        <w:mirrorIndents/>
        <w:jc w:val="center"/>
        <w:rPr>
          <w:b/>
          <w:bCs/>
          <w:sz w:val="25"/>
          <w:szCs w:val="25"/>
        </w:rPr>
      </w:pPr>
    </w:p>
    <w:p w:rsidR="00B604D1" w:rsidRPr="00391F9C" w:rsidRDefault="00B604D1" w:rsidP="00B604D1">
      <w:pPr>
        <w:spacing w:line="238" w:lineRule="atLeast"/>
        <w:mirrorIndents/>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B604D1">
      <w:pPr>
        <w:spacing w:line="238" w:lineRule="atLeast"/>
        <w:mirrorIndents/>
        <w:jc w:val="center"/>
        <w:rPr>
          <w:b/>
          <w:bCs/>
          <w:sz w:val="25"/>
          <w:szCs w:val="25"/>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2977"/>
        <w:gridCol w:w="992"/>
        <w:gridCol w:w="1418"/>
        <w:gridCol w:w="1701"/>
        <w:gridCol w:w="2409"/>
      </w:tblGrid>
      <w:tr w:rsidR="00B604D1" w:rsidRPr="008055C8" w:rsidTr="008055C8">
        <w:tc>
          <w:tcPr>
            <w:tcW w:w="709" w:type="dxa"/>
            <w:vAlign w:val="center"/>
          </w:tcPr>
          <w:p w:rsidR="00B604D1" w:rsidRPr="008055C8" w:rsidRDefault="00B604D1" w:rsidP="00B604D1">
            <w:pPr>
              <w:widowControl w:val="0"/>
              <w:mirrorIndents/>
              <w:jc w:val="center"/>
              <w:rPr>
                <w:rFonts w:eastAsia="Calibri"/>
                <w:b/>
                <w:iCs/>
                <w:color w:val="000000"/>
              </w:rPr>
            </w:pPr>
            <w:r w:rsidRPr="008055C8">
              <w:rPr>
                <w:rFonts w:eastAsia="Calibri"/>
                <w:b/>
                <w:iCs/>
                <w:color w:val="000000"/>
              </w:rPr>
              <w:t>№ п/п</w:t>
            </w:r>
          </w:p>
        </w:tc>
        <w:tc>
          <w:tcPr>
            <w:tcW w:w="2977" w:type="dxa"/>
            <w:vAlign w:val="center"/>
          </w:tcPr>
          <w:p w:rsidR="00B604D1" w:rsidRPr="008055C8" w:rsidRDefault="00B604D1" w:rsidP="00B604D1">
            <w:pPr>
              <w:widowControl w:val="0"/>
              <w:mirrorIndents/>
              <w:jc w:val="center"/>
              <w:rPr>
                <w:rFonts w:eastAsia="Calibri"/>
                <w:b/>
                <w:iCs/>
                <w:color w:val="000000"/>
              </w:rPr>
            </w:pPr>
            <w:r w:rsidRPr="008055C8">
              <w:rPr>
                <w:rFonts w:eastAsia="Calibri"/>
                <w:b/>
                <w:iCs/>
                <w:color w:val="000000"/>
              </w:rPr>
              <w:t>Наименование товара</w:t>
            </w:r>
          </w:p>
        </w:tc>
        <w:tc>
          <w:tcPr>
            <w:tcW w:w="992" w:type="dxa"/>
            <w:vAlign w:val="center"/>
          </w:tcPr>
          <w:p w:rsidR="00B604D1" w:rsidRPr="008055C8" w:rsidRDefault="00B604D1" w:rsidP="00B604D1">
            <w:pPr>
              <w:widowControl w:val="0"/>
              <w:mirrorIndents/>
              <w:jc w:val="center"/>
              <w:rPr>
                <w:rFonts w:eastAsia="Calibri"/>
                <w:b/>
                <w:iCs/>
                <w:color w:val="000000"/>
              </w:rPr>
            </w:pPr>
            <w:r w:rsidRPr="008055C8">
              <w:rPr>
                <w:rFonts w:eastAsia="Calibri"/>
                <w:b/>
                <w:iCs/>
                <w:color w:val="000000"/>
              </w:rPr>
              <w:t>Ед.</w:t>
            </w:r>
          </w:p>
          <w:p w:rsidR="00B604D1" w:rsidRPr="008055C8" w:rsidRDefault="00B604D1" w:rsidP="00B604D1">
            <w:pPr>
              <w:widowControl w:val="0"/>
              <w:mirrorIndents/>
              <w:jc w:val="center"/>
              <w:rPr>
                <w:rFonts w:eastAsia="Calibri"/>
                <w:b/>
                <w:iCs/>
                <w:color w:val="000000"/>
              </w:rPr>
            </w:pPr>
            <w:r w:rsidRPr="008055C8">
              <w:rPr>
                <w:rFonts w:eastAsia="Calibri"/>
                <w:b/>
                <w:iCs/>
                <w:color w:val="000000"/>
              </w:rPr>
              <w:t>изм.</w:t>
            </w:r>
          </w:p>
        </w:tc>
        <w:tc>
          <w:tcPr>
            <w:tcW w:w="1418" w:type="dxa"/>
            <w:vAlign w:val="center"/>
          </w:tcPr>
          <w:p w:rsidR="00B604D1" w:rsidRPr="008055C8" w:rsidRDefault="00B604D1" w:rsidP="00B604D1">
            <w:pPr>
              <w:mirrorIndents/>
              <w:jc w:val="center"/>
              <w:rPr>
                <w:rFonts w:eastAsia="Calibri"/>
                <w:b/>
                <w:iCs/>
                <w:color w:val="000000"/>
              </w:rPr>
            </w:pPr>
            <w:r w:rsidRPr="008055C8">
              <w:rPr>
                <w:rFonts w:eastAsia="Calibri"/>
                <w:b/>
                <w:iCs/>
                <w:color w:val="000000"/>
              </w:rPr>
              <w:t>Коли</w:t>
            </w:r>
          </w:p>
          <w:p w:rsidR="00B604D1" w:rsidRPr="008055C8" w:rsidRDefault="00B604D1" w:rsidP="00B604D1">
            <w:pPr>
              <w:mirrorIndents/>
              <w:jc w:val="center"/>
              <w:rPr>
                <w:rFonts w:eastAsia="Calibri"/>
                <w:b/>
                <w:color w:val="000000"/>
              </w:rPr>
            </w:pPr>
            <w:proofErr w:type="spellStart"/>
            <w:r w:rsidRPr="008055C8">
              <w:rPr>
                <w:rFonts w:eastAsia="Calibri"/>
                <w:b/>
                <w:iCs/>
                <w:color w:val="000000"/>
              </w:rPr>
              <w:t>чество</w:t>
            </w:r>
            <w:proofErr w:type="spellEnd"/>
          </w:p>
        </w:tc>
        <w:tc>
          <w:tcPr>
            <w:tcW w:w="1701" w:type="dxa"/>
            <w:vAlign w:val="center"/>
          </w:tcPr>
          <w:p w:rsidR="00B604D1" w:rsidRPr="008055C8" w:rsidRDefault="00B604D1" w:rsidP="00B604D1">
            <w:pPr>
              <w:widowControl w:val="0"/>
              <w:tabs>
                <w:tab w:val="left" w:pos="1202"/>
              </w:tabs>
              <w:mirrorIndents/>
              <w:jc w:val="center"/>
              <w:rPr>
                <w:rFonts w:eastAsia="Calibri"/>
                <w:b/>
                <w:iCs/>
                <w:color w:val="000000"/>
              </w:rPr>
            </w:pPr>
            <w:r w:rsidRPr="008055C8">
              <w:rPr>
                <w:rFonts w:eastAsia="Calibri"/>
                <w:b/>
                <w:iCs/>
                <w:color w:val="000000"/>
              </w:rPr>
              <w:t>Цена товара с НДС 20%,</w:t>
            </w:r>
          </w:p>
          <w:p w:rsidR="00B604D1" w:rsidRPr="008055C8" w:rsidRDefault="00B604D1" w:rsidP="00B604D1">
            <w:pPr>
              <w:widowControl w:val="0"/>
              <w:tabs>
                <w:tab w:val="left" w:pos="1202"/>
              </w:tabs>
              <w:mirrorIndents/>
              <w:jc w:val="center"/>
              <w:rPr>
                <w:rFonts w:eastAsia="Calibri"/>
                <w:b/>
                <w:iCs/>
                <w:color w:val="000000"/>
              </w:rPr>
            </w:pPr>
            <w:r w:rsidRPr="008055C8">
              <w:rPr>
                <w:rFonts w:eastAsia="Calibri"/>
                <w:b/>
                <w:iCs/>
                <w:color w:val="000000"/>
              </w:rPr>
              <w:t>руб. /ед. изм.</w:t>
            </w:r>
          </w:p>
        </w:tc>
        <w:tc>
          <w:tcPr>
            <w:tcW w:w="2409" w:type="dxa"/>
            <w:vAlign w:val="center"/>
          </w:tcPr>
          <w:p w:rsidR="00B604D1" w:rsidRPr="008055C8" w:rsidRDefault="00B604D1" w:rsidP="00B604D1">
            <w:pPr>
              <w:widowControl w:val="0"/>
              <w:tabs>
                <w:tab w:val="left" w:pos="1202"/>
              </w:tabs>
              <w:mirrorIndents/>
              <w:jc w:val="center"/>
              <w:rPr>
                <w:rFonts w:eastAsia="Calibri"/>
                <w:b/>
                <w:iCs/>
                <w:color w:val="000000"/>
              </w:rPr>
            </w:pPr>
            <w:r w:rsidRPr="008055C8">
              <w:rPr>
                <w:rFonts w:eastAsia="Calibri"/>
                <w:b/>
                <w:iCs/>
                <w:color w:val="000000"/>
              </w:rPr>
              <w:t>Стоимость</w:t>
            </w:r>
          </w:p>
          <w:p w:rsidR="00B604D1" w:rsidRPr="008055C8" w:rsidRDefault="00B604D1" w:rsidP="00B604D1">
            <w:pPr>
              <w:widowControl w:val="0"/>
              <w:mirrorIndents/>
              <w:jc w:val="center"/>
              <w:rPr>
                <w:rFonts w:eastAsia="Calibri"/>
                <w:b/>
                <w:iCs/>
                <w:color w:val="000000"/>
              </w:rPr>
            </w:pPr>
            <w:r w:rsidRPr="008055C8">
              <w:rPr>
                <w:rFonts w:eastAsia="Calibri"/>
                <w:b/>
                <w:iCs/>
                <w:color w:val="000000"/>
              </w:rPr>
              <w:t>Товара с НДС 20%, руб.</w:t>
            </w:r>
          </w:p>
        </w:tc>
      </w:tr>
      <w:tr w:rsidR="00B604D1" w:rsidRPr="008055C8" w:rsidTr="008055C8">
        <w:trPr>
          <w:trHeight w:val="298"/>
        </w:trPr>
        <w:tc>
          <w:tcPr>
            <w:tcW w:w="709" w:type="dxa"/>
            <w:vAlign w:val="center"/>
          </w:tcPr>
          <w:p w:rsidR="00B604D1" w:rsidRPr="008055C8" w:rsidRDefault="00B604D1" w:rsidP="00B604D1">
            <w:pPr>
              <w:shd w:val="clear" w:color="auto" w:fill="FFFFFF"/>
              <w:mirrorIndents/>
              <w:jc w:val="center"/>
              <w:rPr>
                <w:rFonts w:eastAsia="Calibri"/>
              </w:rPr>
            </w:pPr>
            <w:r w:rsidRPr="008055C8">
              <w:rPr>
                <w:rFonts w:eastAsia="Calibri"/>
              </w:rPr>
              <w:t>1</w:t>
            </w:r>
          </w:p>
        </w:tc>
        <w:tc>
          <w:tcPr>
            <w:tcW w:w="2977" w:type="dxa"/>
            <w:vAlign w:val="center"/>
          </w:tcPr>
          <w:p w:rsidR="0066519E" w:rsidRPr="00596822" w:rsidRDefault="0066519E" w:rsidP="0066519E">
            <w:pPr>
              <w:rPr>
                <w:sz w:val="22"/>
                <w:szCs w:val="22"/>
              </w:rPr>
            </w:pPr>
            <w:r w:rsidRPr="00596822">
              <w:rPr>
                <w:sz w:val="22"/>
                <w:szCs w:val="22"/>
              </w:rPr>
              <w:t>Кабель силовой</w:t>
            </w:r>
          </w:p>
          <w:p w:rsidR="00B604D1" w:rsidRPr="008055C8" w:rsidRDefault="0066519E" w:rsidP="0066519E">
            <w:pPr>
              <w:rPr>
                <w:b/>
              </w:rPr>
            </w:pPr>
            <w:proofErr w:type="spellStart"/>
            <w:r w:rsidRPr="00596822">
              <w:rPr>
                <w:sz w:val="22"/>
                <w:szCs w:val="22"/>
              </w:rPr>
              <w:t>АСБл</w:t>
            </w:r>
            <w:proofErr w:type="spellEnd"/>
            <w:r w:rsidRPr="00596822">
              <w:rPr>
                <w:sz w:val="22"/>
                <w:szCs w:val="22"/>
              </w:rPr>
              <w:t xml:space="preserve"> 3х120</w:t>
            </w:r>
            <w:r>
              <w:rPr>
                <w:sz w:val="22"/>
                <w:szCs w:val="22"/>
              </w:rPr>
              <w:t>(</w:t>
            </w:r>
            <w:proofErr w:type="spellStart"/>
            <w:r>
              <w:rPr>
                <w:sz w:val="22"/>
                <w:szCs w:val="22"/>
              </w:rPr>
              <w:t>ож</w:t>
            </w:r>
            <w:proofErr w:type="spellEnd"/>
            <w:r>
              <w:rPr>
                <w:sz w:val="22"/>
                <w:szCs w:val="22"/>
              </w:rPr>
              <w:t>)</w:t>
            </w:r>
            <w:r w:rsidRPr="00596822">
              <w:rPr>
                <w:sz w:val="22"/>
                <w:szCs w:val="22"/>
              </w:rPr>
              <w:t>-10</w:t>
            </w:r>
          </w:p>
        </w:tc>
        <w:tc>
          <w:tcPr>
            <w:tcW w:w="992" w:type="dxa"/>
            <w:vAlign w:val="center"/>
          </w:tcPr>
          <w:p w:rsidR="00B604D1" w:rsidRPr="008055C8" w:rsidRDefault="008055C8" w:rsidP="00B604D1">
            <w:pPr>
              <w:jc w:val="center"/>
              <w:rPr>
                <w:bCs/>
              </w:rPr>
            </w:pPr>
            <w:r w:rsidRPr="008055C8">
              <w:t>м</w:t>
            </w:r>
          </w:p>
        </w:tc>
        <w:tc>
          <w:tcPr>
            <w:tcW w:w="1418" w:type="dxa"/>
            <w:vAlign w:val="center"/>
          </w:tcPr>
          <w:p w:rsidR="00B604D1" w:rsidRPr="008055C8" w:rsidRDefault="008055C8" w:rsidP="00B604D1">
            <w:pPr>
              <w:jc w:val="center"/>
              <w:rPr>
                <w:bCs/>
              </w:rPr>
            </w:pPr>
            <w:r w:rsidRPr="008055C8">
              <w:t>3000</w:t>
            </w:r>
          </w:p>
        </w:tc>
        <w:tc>
          <w:tcPr>
            <w:tcW w:w="1701" w:type="dxa"/>
            <w:vAlign w:val="center"/>
          </w:tcPr>
          <w:p w:rsidR="00B604D1" w:rsidRPr="008055C8" w:rsidRDefault="00B604D1" w:rsidP="00B604D1">
            <w:pPr>
              <w:mirrorIndents/>
              <w:jc w:val="center"/>
              <w:rPr>
                <w:rFonts w:eastAsia="Calibri"/>
                <w:bCs/>
              </w:rPr>
            </w:pPr>
          </w:p>
        </w:tc>
        <w:tc>
          <w:tcPr>
            <w:tcW w:w="2409" w:type="dxa"/>
            <w:vAlign w:val="center"/>
          </w:tcPr>
          <w:p w:rsidR="00B604D1" w:rsidRPr="008055C8" w:rsidRDefault="00B604D1" w:rsidP="00B604D1">
            <w:pPr>
              <w:mirrorIndents/>
              <w:jc w:val="center"/>
              <w:rPr>
                <w:rFonts w:eastAsia="Calibri"/>
              </w:rPr>
            </w:pPr>
          </w:p>
        </w:tc>
      </w:tr>
      <w:tr w:rsidR="00B604D1" w:rsidRPr="008055C8" w:rsidTr="008452A1">
        <w:trPr>
          <w:trHeight w:val="586"/>
        </w:trPr>
        <w:tc>
          <w:tcPr>
            <w:tcW w:w="7797" w:type="dxa"/>
            <w:gridSpan w:val="5"/>
            <w:vAlign w:val="center"/>
          </w:tcPr>
          <w:p w:rsidR="00B604D1" w:rsidRPr="008055C8" w:rsidRDefault="00B604D1" w:rsidP="00B604D1">
            <w:pPr>
              <w:mirrorIndents/>
              <w:rPr>
                <w:rFonts w:eastAsia="Calibri"/>
                <w:b/>
              </w:rPr>
            </w:pPr>
            <w:r w:rsidRPr="008055C8">
              <w:rPr>
                <w:rFonts w:eastAsia="Calibri"/>
                <w:b/>
              </w:rPr>
              <w:t>ИТОГО</w:t>
            </w:r>
          </w:p>
        </w:tc>
        <w:tc>
          <w:tcPr>
            <w:tcW w:w="2409" w:type="dxa"/>
            <w:vAlign w:val="center"/>
          </w:tcPr>
          <w:p w:rsidR="00B604D1" w:rsidRPr="008055C8" w:rsidRDefault="00B604D1" w:rsidP="00B604D1">
            <w:pPr>
              <w:mirrorIndents/>
              <w:jc w:val="center"/>
              <w:rPr>
                <w:rFonts w:eastAsia="Calibri"/>
                <w:b/>
              </w:rPr>
            </w:pPr>
          </w:p>
        </w:tc>
      </w:tr>
      <w:tr w:rsidR="00B604D1" w:rsidRPr="008055C8" w:rsidTr="008452A1">
        <w:trPr>
          <w:trHeight w:val="586"/>
        </w:trPr>
        <w:tc>
          <w:tcPr>
            <w:tcW w:w="7797" w:type="dxa"/>
            <w:gridSpan w:val="5"/>
            <w:vAlign w:val="center"/>
          </w:tcPr>
          <w:p w:rsidR="00B604D1" w:rsidRPr="008055C8" w:rsidRDefault="00B604D1" w:rsidP="00B604D1">
            <w:pPr>
              <w:mirrorIndents/>
              <w:rPr>
                <w:rFonts w:eastAsia="Calibri"/>
              </w:rPr>
            </w:pPr>
            <w:r w:rsidRPr="008055C8">
              <w:rPr>
                <w:rFonts w:eastAsia="Calibri"/>
              </w:rPr>
              <w:t>В т. ч. НДС 20%</w:t>
            </w:r>
          </w:p>
        </w:tc>
        <w:tc>
          <w:tcPr>
            <w:tcW w:w="2409" w:type="dxa"/>
            <w:vAlign w:val="center"/>
          </w:tcPr>
          <w:p w:rsidR="00B604D1" w:rsidRPr="008055C8" w:rsidRDefault="00B604D1" w:rsidP="00B604D1">
            <w:pPr>
              <w:mirrorIndents/>
              <w:jc w:val="center"/>
              <w:rPr>
                <w:rFonts w:eastAsia="Calibri"/>
              </w:rPr>
            </w:pPr>
          </w:p>
        </w:tc>
      </w:tr>
    </w:tbl>
    <w:p w:rsidR="00B604D1" w:rsidRDefault="00B604D1" w:rsidP="00B604D1">
      <w:pPr>
        <w:spacing w:line="238" w:lineRule="atLeast"/>
        <w:mirrorIndents/>
        <w:jc w:val="center"/>
        <w:rPr>
          <w:b/>
          <w:bCs/>
          <w:sz w:val="25"/>
          <w:szCs w:val="25"/>
        </w:rPr>
      </w:pPr>
    </w:p>
    <w:tbl>
      <w:tblPr>
        <w:tblW w:w="19561" w:type="dxa"/>
        <w:tblLook w:val="0000" w:firstRow="0" w:lastRow="0" w:firstColumn="0" w:lastColumn="0" w:noHBand="0" w:noVBand="0"/>
      </w:tblPr>
      <w:tblGrid>
        <w:gridCol w:w="4890"/>
        <w:gridCol w:w="4890"/>
        <w:gridCol w:w="4890"/>
        <w:gridCol w:w="4891"/>
      </w:tblGrid>
      <w:tr w:rsidR="00B604D1" w:rsidRPr="00121A3B" w:rsidTr="00B604D1">
        <w:trPr>
          <w:trHeight w:val="4701"/>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30"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Pr>
                <w:rFonts w:eastAsia="Calibri"/>
                <w:sz w:val="25"/>
                <w:szCs w:val="25"/>
              </w:rPr>
              <w:t>_____________________</w:t>
            </w:r>
            <w:r w:rsidRPr="00391F9C">
              <w:rPr>
                <w:rFonts w:eastAsia="Calibri"/>
                <w:sz w:val="25"/>
                <w:szCs w:val="25"/>
              </w:rPr>
              <w:t xml:space="preserve"> </w:t>
            </w:r>
            <w:proofErr w:type="spellStart"/>
            <w:r w:rsidRPr="00391F9C">
              <w:rPr>
                <w:rFonts w:eastAsia="Calibri"/>
                <w:sz w:val="25"/>
                <w:szCs w:val="25"/>
              </w:rPr>
              <w:t>А.</w:t>
            </w:r>
            <w:r>
              <w:rPr>
                <w:rFonts w:eastAsia="Calibri"/>
                <w:sz w:val="25"/>
                <w:szCs w:val="25"/>
              </w:rPr>
              <w:t>Ю.Александрук</w:t>
            </w:r>
            <w:proofErr w:type="spellEnd"/>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 xml:space="preserve"> г.</w:t>
            </w:r>
          </w:p>
          <w:p w:rsidR="00B604D1" w:rsidRPr="00391F9C" w:rsidRDefault="00B604D1" w:rsidP="00B604D1">
            <w:pPr>
              <w:rPr>
                <w:rFonts w:eastAsia="Calibri"/>
                <w:sz w:val="25"/>
                <w:szCs w:val="25"/>
              </w:rPr>
            </w:pPr>
            <w:r w:rsidRPr="00391F9C">
              <w:rPr>
                <w:rFonts w:eastAsia="Calibri"/>
                <w:sz w:val="25"/>
                <w:szCs w:val="25"/>
              </w:rPr>
              <w:t>М.П.</w:t>
            </w:r>
          </w:p>
        </w:tc>
        <w:tc>
          <w:tcPr>
            <w:tcW w:w="4890"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80" w:name="_Toc95831193"/>
            <w:r w:rsidRPr="00432C85">
              <w:rPr>
                <w:rFonts w:ascii="Times New Roman" w:hAnsi="Times New Roman"/>
                <w:color w:val="auto"/>
                <w:sz w:val="25"/>
                <w:szCs w:val="25"/>
              </w:rPr>
              <w:t>__________________________________</w:t>
            </w:r>
            <w:bookmarkEnd w:id="280"/>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432C85" w:rsidRDefault="00B604D1" w:rsidP="00B604D1">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p w:rsidR="00B604D1" w:rsidRPr="00432C85" w:rsidRDefault="00B604D1" w:rsidP="00B604D1">
            <w:pPr>
              <w:shd w:val="clear" w:color="auto" w:fill="FFFFFF"/>
              <w:rPr>
                <w:rFonts w:eastAsia="Calibri"/>
                <w:sz w:val="25"/>
                <w:szCs w:val="25"/>
              </w:rPr>
            </w:pPr>
          </w:p>
        </w:tc>
        <w:tc>
          <w:tcPr>
            <w:tcW w:w="4890" w:type="dxa"/>
          </w:tcPr>
          <w:p w:rsidR="00B604D1" w:rsidRPr="00391F9C" w:rsidRDefault="00B604D1" w:rsidP="00B604D1">
            <w:pPr>
              <w:rPr>
                <w:rFonts w:eastAsia="Calibri"/>
                <w:sz w:val="25"/>
                <w:szCs w:val="25"/>
              </w:rPr>
            </w:pPr>
          </w:p>
        </w:tc>
        <w:tc>
          <w:tcPr>
            <w:tcW w:w="4891" w:type="dxa"/>
          </w:tcPr>
          <w:p w:rsidR="00B604D1" w:rsidRPr="00391F9C" w:rsidRDefault="00B604D1" w:rsidP="00B604D1">
            <w:pPr>
              <w:shd w:val="clear" w:color="auto" w:fill="FFFFFF"/>
              <w:rPr>
                <w:rFonts w:eastAsia="Calibri"/>
                <w:sz w:val="25"/>
                <w:szCs w:val="25"/>
              </w:rPr>
            </w:pPr>
          </w:p>
        </w:tc>
      </w:tr>
    </w:tbl>
    <w:p w:rsidR="00B604D1" w:rsidRDefault="00B604D1" w:rsidP="00B604D1">
      <w:pPr>
        <w:spacing w:line="238" w:lineRule="atLeast"/>
        <w:mirrorIndents/>
        <w:jc w:val="center"/>
        <w:rPr>
          <w:b/>
          <w:bCs/>
          <w:sz w:val="25"/>
          <w:szCs w:val="25"/>
        </w:rPr>
      </w:pPr>
    </w:p>
    <w:p w:rsidR="00B604D1" w:rsidRDefault="00B604D1" w:rsidP="00B604D1">
      <w:pPr>
        <w:spacing w:line="238" w:lineRule="atLeast"/>
        <w:mirrorIndents/>
        <w:jc w:val="center"/>
        <w:rPr>
          <w:b/>
          <w:bCs/>
          <w:sz w:val="25"/>
          <w:szCs w:val="25"/>
        </w:rPr>
      </w:pPr>
    </w:p>
    <w:p w:rsidR="00B604D1" w:rsidRPr="00391F9C" w:rsidRDefault="00B604D1" w:rsidP="00B604D1">
      <w:pPr>
        <w:mirrorIndents/>
        <w:jc w:val="both"/>
        <w:rPr>
          <w:rFonts w:eastAsia="Calibri"/>
          <w:sz w:val="25"/>
          <w:szCs w:val="25"/>
        </w:rPr>
      </w:pPr>
    </w:p>
    <w:p w:rsidR="00B604D1" w:rsidRPr="00391F9C" w:rsidRDefault="00B604D1" w:rsidP="00B604D1">
      <w:pPr>
        <w:mirrorIndents/>
        <w:jc w:val="both"/>
        <w:rPr>
          <w:rFonts w:eastAsia="Calibri"/>
          <w:sz w:val="25"/>
          <w:szCs w:val="25"/>
        </w:rPr>
      </w:pPr>
    </w:p>
    <w:p w:rsidR="00B604D1" w:rsidRDefault="00B604D1" w:rsidP="00B604D1">
      <w:pPr>
        <w:mirrorIndents/>
        <w:jc w:val="both"/>
        <w:rPr>
          <w:rFonts w:eastAsia="Calibri"/>
          <w:b/>
          <w:i/>
          <w:sz w:val="25"/>
          <w:szCs w:val="25"/>
        </w:rPr>
      </w:pPr>
    </w:p>
    <w:p w:rsidR="00B604D1" w:rsidRDefault="00B604D1" w:rsidP="00B604D1">
      <w:pPr>
        <w:mirrorIndents/>
        <w:jc w:val="both"/>
        <w:rPr>
          <w:rFonts w:eastAsia="Calibri"/>
          <w:b/>
          <w:i/>
          <w:sz w:val="25"/>
          <w:szCs w:val="25"/>
        </w:rPr>
      </w:pPr>
    </w:p>
    <w:p w:rsidR="00B604D1" w:rsidRPr="00391F9C" w:rsidRDefault="00B604D1" w:rsidP="00B604D1">
      <w:pPr>
        <w:mirrorIndents/>
        <w:jc w:val="both"/>
        <w:rPr>
          <w:rFonts w:eastAsia="Calibri"/>
          <w:b/>
          <w:i/>
          <w:sz w:val="25"/>
          <w:szCs w:val="25"/>
        </w:rPr>
      </w:pPr>
    </w:p>
    <w:p w:rsidR="00B604D1" w:rsidRDefault="00B604D1" w:rsidP="00B604D1">
      <w:pPr>
        <w:mirrorIndents/>
        <w:jc w:val="both"/>
        <w:rPr>
          <w:rFonts w:eastAsia="Calibri"/>
          <w:b/>
          <w:i/>
          <w:sz w:val="25"/>
          <w:szCs w:val="25"/>
        </w:rPr>
      </w:pPr>
    </w:p>
    <w:p w:rsidR="001E1F3D" w:rsidRDefault="001E1F3D" w:rsidP="001E1F3D">
      <w:pPr>
        <w:mirrorIndents/>
        <w:rPr>
          <w:rFonts w:eastAsia="Calibri"/>
          <w:b/>
          <w:i/>
          <w:sz w:val="25"/>
          <w:szCs w:val="25"/>
        </w:rPr>
      </w:pPr>
    </w:p>
    <w:p w:rsidR="009E7ECF" w:rsidRDefault="009E7ECF" w:rsidP="001E1F3D">
      <w:pPr>
        <w:mirrorIndents/>
        <w:rPr>
          <w:rFonts w:eastAsia="Calibri"/>
          <w:b/>
          <w:i/>
          <w:sz w:val="25"/>
          <w:szCs w:val="25"/>
        </w:rPr>
      </w:pPr>
    </w:p>
    <w:p w:rsidR="00B604D1" w:rsidRPr="00391F9C" w:rsidRDefault="00B604D1" w:rsidP="001E1F3D">
      <w:pPr>
        <w:mirrorIndents/>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B604D1">
      <w:pPr>
        <w:mirrorIndents/>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66519E" w:rsidP="00B604D1">
      <w:pPr>
        <w:mirrorIndents/>
        <w:jc w:val="right"/>
        <w:rPr>
          <w:rFonts w:eastAsia="Calibri"/>
          <w:sz w:val="25"/>
          <w:szCs w:val="25"/>
        </w:rPr>
      </w:pPr>
      <w:r>
        <w:rPr>
          <w:rFonts w:eastAsia="Calibri"/>
          <w:b/>
          <w:i/>
          <w:sz w:val="25"/>
          <w:szCs w:val="25"/>
        </w:rPr>
        <w:t>№ 2022-31</w:t>
      </w:r>
      <w:r w:rsidR="008452A1">
        <w:rPr>
          <w:rFonts w:eastAsia="Calibri"/>
          <w:b/>
          <w:i/>
          <w:sz w:val="25"/>
          <w:szCs w:val="25"/>
        </w:rPr>
        <w:t xml:space="preserve">/2СМП </w:t>
      </w:r>
      <w:r w:rsidR="00B604D1" w:rsidRPr="00391F9C">
        <w:rPr>
          <w:rFonts w:eastAsia="Calibri"/>
          <w:b/>
          <w:i/>
          <w:sz w:val="25"/>
          <w:szCs w:val="25"/>
        </w:rPr>
        <w:t>от</w:t>
      </w:r>
      <w:r>
        <w:rPr>
          <w:rFonts w:eastAsia="Calibri"/>
          <w:b/>
          <w:i/>
          <w:sz w:val="25"/>
          <w:szCs w:val="25"/>
        </w:rPr>
        <w:t xml:space="preserve"> ____ мая</w:t>
      </w:r>
      <w:r w:rsidR="00B604D1">
        <w:rPr>
          <w:rFonts w:eastAsia="Calibri"/>
          <w:b/>
          <w:i/>
          <w:sz w:val="25"/>
          <w:szCs w:val="25"/>
        </w:rPr>
        <w:t xml:space="preserve"> 2022 г.</w:t>
      </w:r>
    </w:p>
    <w:p w:rsidR="00B604D1" w:rsidRPr="00391F9C" w:rsidRDefault="00B604D1" w:rsidP="00B604D1">
      <w:pPr>
        <w:mirrorIndents/>
        <w:jc w:val="both"/>
        <w:rPr>
          <w:rFonts w:eastAsia="Calibri"/>
          <w:sz w:val="25"/>
          <w:szCs w:val="25"/>
        </w:rPr>
      </w:pPr>
    </w:p>
    <w:p w:rsidR="00B604D1" w:rsidRDefault="00B604D1" w:rsidP="00B604D1">
      <w:pPr>
        <w:contextualSpacing/>
        <w:mirrorIndents/>
        <w:jc w:val="center"/>
        <w:rPr>
          <w:rFonts w:eastAsia="Calibri"/>
          <w:b/>
          <w:sz w:val="25"/>
          <w:szCs w:val="25"/>
        </w:rPr>
      </w:pPr>
      <w:r w:rsidRPr="00391F9C">
        <w:rPr>
          <w:rFonts w:eastAsia="Calibri"/>
          <w:b/>
          <w:sz w:val="25"/>
          <w:szCs w:val="25"/>
        </w:rPr>
        <w:t>Технические характеристики Товара</w:t>
      </w:r>
    </w:p>
    <w:p w:rsidR="00B604D1" w:rsidRDefault="00B604D1" w:rsidP="00B604D1">
      <w:pPr>
        <w:jc w:val="center"/>
        <w:rPr>
          <w:b/>
          <w:sz w:val="28"/>
          <w:szCs w:val="28"/>
        </w:rPr>
      </w:pPr>
    </w:p>
    <w:tbl>
      <w:tblPr>
        <w:tblW w:w="102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2"/>
        <w:gridCol w:w="2188"/>
        <w:gridCol w:w="7448"/>
      </w:tblGrid>
      <w:tr w:rsidR="0000235C" w:rsidRPr="0000256B" w:rsidTr="009E7ECF">
        <w:tc>
          <w:tcPr>
            <w:tcW w:w="572" w:type="dxa"/>
            <w:vAlign w:val="center"/>
          </w:tcPr>
          <w:p w:rsidR="0000235C" w:rsidRPr="0000256B" w:rsidRDefault="0000235C" w:rsidP="00391E81">
            <w:pPr>
              <w:tabs>
                <w:tab w:val="left" w:pos="0"/>
              </w:tabs>
              <w:ind w:right="-36"/>
              <w:jc w:val="center"/>
              <w:rPr>
                <w:sz w:val="21"/>
                <w:szCs w:val="21"/>
              </w:rPr>
            </w:pPr>
            <w:r w:rsidRPr="0000256B">
              <w:rPr>
                <w:sz w:val="21"/>
                <w:szCs w:val="21"/>
              </w:rPr>
              <w:t>№ п/п</w:t>
            </w:r>
          </w:p>
        </w:tc>
        <w:tc>
          <w:tcPr>
            <w:tcW w:w="2188" w:type="dxa"/>
            <w:vAlign w:val="center"/>
          </w:tcPr>
          <w:p w:rsidR="0000235C" w:rsidRPr="0000256B" w:rsidRDefault="0000235C" w:rsidP="00391E81">
            <w:pPr>
              <w:jc w:val="center"/>
              <w:rPr>
                <w:sz w:val="21"/>
                <w:szCs w:val="21"/>
              </w:rPr>
            </w:pPr>
            <w:r w:rsidRPr="0000256B">
              <w:rPr>
                <w:b/>
                <w:sz w:val="21"/>
                <w:szCs w:val="21"/>
              </w:rPr>
              <w:t>Наименование предмета закупки</w:t>
            </w:r>
          </w:p>
        </w:tc>
        <w:tc>
          <w:tcPr>
            <w:tcW w:w="7448" w:type="dxa"/>
            <w:vAlign w:val="center"/>
          </w:tcPr>
          <w:p w:rsidR="0000235C" w:rsidRPr="0000256B" w:rsidRDefault="0000235C" w:rsidP="00391E81">
            <w:pPr>
              <w:jc w:val="center"/>
              <w:rPr>
                <w:b/>
                <w:sz w:val="21"/>
                <w:szCs w:val="21"/>
              </w:rPr>
            </w:pPr>
            <w:r w:rsidRPr="0000256B">
              <w:rPr>
                <w:b/>
                <w:sz w:val="21"/>
                <w:szCs w:val="21"/>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00235C" w:rsidRPr="0000256B" w:rsidTr="009E7ECF">
        <w:tc>
          <w:tcPr>
            <w:tcW w:w="572" w:type="dxa"/>
          </w:tcPr>
          <w:p w:rsidR="0000235C" w:rsidRPr="0000256B" w:rsidRDefault="0000235C" w:rsidP="00391E81">
            <w:pPr>
              <w:tabs>
                <w:tab w:val="left" w:pos="0"/>
              </w:tabs>
              <w:ind w:right="-36"/>
              <w:jc w:val="center"/>
              <w:rPr>
                <w:sz w:val="21"/>
                <w:szCs w:val="21"/>
              </w:rPr>
            </w:pPr>
            <w:r>
              <w:rPr>
                <w:sz w:val="21"/>
                <w:szCs w:val="21"/>
              </w:rPr>
              <w:t>1</w:t>
            </w:r>
          </w:p>
        </w:tc>
        <w:tc>
          <w:tcPr>
            <w:tcW w:w="2188" w:type="dxa"/>
          </w:tcPr>
          <w:p w:rsidR="0066519E" w:rsidRPr="00596822" w:rsidRDefault="0066519E" w:rsidP="0066519E">
            <w:pPr>
              <w:rPr>
                <w:sz w:val="22"/>
                <w:szCs w:val="22"/>
              </w:rPr>
            </w:pPr>
            <w:r w:rsidRPr="00596822">
              <w:rPr>
                <w:sz w:val="22"/>
                <w:szCs w:val="22"/>
              </w:rPr>
              <w:t>Кабель силовой</w:t>
            </w:r>
          </w:p>
          <w:p w:rsidR="0000235C" w:rsidRPr="00FB3B1B" w:rsidRDefault="0066519E" w:rsidP="0066519E">
            <w:pPr>
              <w:rPr>
                <w:sz w:val="20"/>
                <w:szCs w:val="20"/>
              </w:rPr>
            </w:pPr>
            <w:proofErr w:type="spellStart"/>
            <w:r w:rsidRPr="00596822">
              <w:rPr>
                <w:sz w:val="22"/>
                <w:szCs w:val="22"/>
              </w:rPr>
              <w:t>АСБл</w:t>
            </w:r>
            <w:proofErr w:type="spellEnd"/>
            <w:r w:rsidRPr="00596822">
              <w:rPr>
                <w:sz w:val="22"/>
                <w:szCs w:val="22"/>
              </w:rPr>
              <w:t xml:space="preserve"> 3х120</w:t>
            </w:r>
            <w:r>
              <w:rPr>
                <w:sz w:val="22"/>
                <w:szCs w:val="22"/>
              </w:rPr>
              <w:t>(</w:t>
            </w:r>
            <w:proofErr w:type="spellStart"/>
            <w:r>
              <w:rPr>
                <w:sz w:val="22"/>
                <w:szCs w:val="22"/>
              </w:rPr>
              <w:t>ож</w:t>
            </w:r>
            <w:proofErr w:type="spellEnd"/>
            <w:r>
              <w:rPr>
                <w:sz w:val="22"/>
                <w:szCs w:val="22"/>
              </w:rPr>
              <w:t>)</w:t>
            </w:r>
            <w:r w:rsidRPr="00596822">
              <w:rPr>
                <w:sz w:val="22"/>
                <w:szCs w:val="22"/>
              </w:rPr>
              <w:t>-10</w:t>
            </w:r>
          </w:p>
        </w:tc>
        <w:tc>
          <w:tcPr>
            <w:tcW w:w="7448" w:type="dxa"/>
          </w:tcPr>
          <w:tbl>
            <w:tblPr>
              <w:tblpPr w:leftFromText="180" w:rightFromText="180" w:horzAnchor="margin" w:tblpY="240"/>
              <w:tblOverlap w:val="neve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0"/>
              <w:gridCol w:w="2640"/>
            </w:tblGrid>
            <w:tr w:rsidR="0066519E" w:rsidRPr="00596822" w:rsidTr="0066519E">
              <w:trPr>
                <w:trHeight w:val="653"/>
              </w:trPr>
              <w:tc>
                <w:tcPr>
                  <w:tcW w:w="3840" w:type="dxa"/>
                </w:tcPr>
                <w:p w:rsidR="0066519E" w:rsidRPr="00596822" w:rsidRDefault="0066519E" w:rsidP="0066519E">
                  <w:pPr>
                    <w:jc w:val="center"/>
                    <w:rPr>
                      <w:b/>
                      <w:sz w:val="18"/>
                      <w:szCs w:val="18"/>
                    </w:rPr>
                  </w:pPr>
                  <w:r w:rsidRPr="00596822">
                    <w:rPr>
                      <w:b/>
                      <w:sz w:val="18"/>
                      <w:szCs w:val="18"/>
                    </w:rPr>
                    <w:t xml:space="preserve">Наименование показателя </w:t>
                  </w:r>
                </w:p>
                <w:p w:rsidR="0066519E" w:rsidRPr="00596822" w:rsidRDefault="0066519E" w:rsidP="0066519E">
                  <w:pPr>
                    <w:jc w:val="center"/>
                    <w:rPr>
                      <w:b/>
                      <w:sz w:val="18"/>
                      <w:szCs w:val="18"/>
                    </w:rPr>
                  </w:pPr>
                  <w:r w:rsidRPr="00596822">
                    <w:rPr>
                      <w:b/>
                      <w:sz w:val="18"/>
                      <w:szCs w:val="18"/>
                    </w:rPr>
                    <w:t xml:space="preserve">технической </w:t>
                  </w:r>
                </w:p>
                <w:p w:rsidR="0066519E" w:rsidRPr="00596822" w:rsidRDefault="0066519E" w:rsidP="0066519E">
                  <w:pPr>
                    <w:jc w:val="center"/>
                    <w:rPr>
                      <w:b/>
                      <w:sz w:val="18"/>
                      <w:szCs w:val="18"/>
                    </w:rPr>
                  </w:pPr>
                  <w:r w:rsidRPr="00596822">
                    <w:rPr>
                      <w:b/>
                      <w:sz w:val="18"/>
                      <w:szCs w:val="18"/>
                    </w:rPr>
                    <w:t>характеристики товара</w:t>
                  </w:r>
                </w:p>
              </w:tc>
              <w:tc>
                <w:tcPr>
                  <w:tcW w:w="2640" w:type="dxa"/>
                </w:tcPr>
                <w:p w:rsidR="0066519E" w:rsidRPr="00596822" w:rsidRDefault="0066519E" w:rsidP="0066519E">
                  <w:pPr>
                    <w:jc w:val="center"/>
                    <w:rPr>
                      <w:b/>
                      <w:sz w:val="18"/>
                      <w:szCs w:val="18"/>
                    </w:rPr>
                  </w:pPr>
                  <w:r w:rsidRPr="00596822">
                    <w:rPr>
                      <w:b/>
                      <w:sz w:val="18"/>
                      <w:szCs w:val="18"/>
                    </w:rPr>
                    <w:t xml:space="preserve">Значения показателей, </w:t>
                  </w:r>
                </w:p>
                <w:p w:rsidR="0066519E" w:rsidRPr="00596822" w:rsidRDefault="0066519E" w:rsidP="0066519E">
                  <w:pPr>
                    <w:jc w:val="center"/>
                    <w:rPr>
                      <w:b/>
                      <w:sz w:val="18"/>
                      <w:szCs w:val="18"/>
                    </w:rPr>
                  </w:pPr>
                  <w:r w:rsidRPr="00596822">
                    <w:rPr>
                      <w:b/>
                      <w:sz w:val="18"/>
                      <w:szCs w:val="18"/>
                    </w:rPr>
                    <w:t xml:space="preserve">технической </w:t>
                  </w:r>
                </w:p>
                <w:p w:rsidR="0066519E" w:rsidRPr="00596822" w:rsidRDefault="0066519E" w:rsidP="0066519E">
                  <w:pPr>
                    <w:ind w:right="-108"/>
                    <w:jc w:val="center"/>
                    <w:rPr>
                      <w:b/>
                      <w:sz w:val="18"/>
                      <w:szCs w:val="18"/>
                    </w:rPr>
                  </w:pPr>
                  <w:r w:rsidRPr="00596822">
                    <w:rPr>
                      <w:b/>
                      <w:sz w:val="18"/>
                      <w:szCs w:val="18"/>
                    </w:rPr>
                    <w:t>характеристики товара</w:t>
                  </w:r>
                </w:p>
              </w:tc>
            </w:tr>
            <w:tr w:rsidR="0066519E" w:rsidRPr="00596822" w:rsidTr="0066519E">
              <w:trPr>
                <w:trHeight w:val="375"/>
              </w:trPr>
              <w:tc>
                <w:tcPr>
                  <w:tcW w:w="3840" w:type="dxa"/>
                  <w:vAlign w:val="center"/>
                </w:tcPr>
                <w:p w:rsidR="0066519E" w:rsidRPr="00596822" w:rsidRDefault="0066519E" w:rsidP="0066519E">
                  <w:pPr>
                    <w:ind w:left="-48"/>
                    <w:rPr>
                      <w:sz w:val="18"/>
                      <w:szCs w:val="18"/>
                    </w:rPr>
                  </w:pPr>
                  <w:r w:rsidRPr="00596822">
                    <w:rPr>
                      <w:sz w:val="18"/>
                      <w:szCs w:val="18"/>
                    </w:rPr>
                    <w:t>Материал жилы</w:t>
                  </w:r>
                </w:p>
              </w:tc>
              <w:tc>
                <w:tcPr>
                  <w:tcW w:w="2640" w:type="dxa"/>
                  <w:vAlign w:val="center"/>
                </w:tcPr>
                <w:p w:rsidR="0066519E" w:rsidRPr="00596822" w:rsidRDefault="0066519E" w:rsidP="0066519E">
                  <w:pPr>
                    <w:jc w:val="center"/>
                    <w:rPr>
                      <w:sz w:val="18"/>
                      <w:szCs w:val="18"/>
                    </w:rPr>
                  </w:pPr>
                </w:p>
              </w:tc>
            </w:tr>
            <w:tr w:rsidR="0066519E" w:rsidRPr="00596822" w:rsidTr="0066519E">
              <w:trPr>
                <w:trHeight w:val="341"/>
              </w:trPr>
              <w:tc>
                <w:tcPr>
                  <w:tcW w:w="3840" w:type="dxa"/>
                  <w:vAlign w:val="center"/>
                </w:tcPr>
                <w:p w:rsidR="0066519E" w:rsidRPr="00596822" w:rsidRDefault="0066519E" w:rsidP="0066519E">
                  <w:pPr>
                    <w:ind w:left="-48" w:right="-108"/>
                    <w:rPr>
                      <w:sz w:val="18"/>
                      <w:szCs w:val="18"/>
                    </w:rPr>
                  </w:pPr>
                  <w:r w:rsidRPr="00596822">
                    <w:rPr>
                      <w:sz w:val="18"/>
                      <w:szCs w:val="18"/>
                    </w:rPr>
                    <w:t>Материал оболочки</w:t>
                  </w:r>
                </w:p>
              </w:tc>
              <w:tc>
                <w:tcPr>
                  <w:tcW w:w="2640" w:type="dxa"/>
                  <w:vAlign w:val="center"/>
                </w:tcPr>
                <w:p w:rsidR="0066519E" w:rsidRPr="00596822" w:rsidRDefault="0066519E" w:rsidP="0066519E">
                  <w:pPr>
                    <w:jc w:val="center"/>
                    <w:rPr>
                      <w:sz w:val="18"/>
                      <w:szCs w:val="18"/>
                    </w:rPr>
                  </w:pPr>
                </w:p>
              </w:tc>
            </w:tr>
            <w:tr w:rsidR="0066519E" w:rsidRPr="00596822" w:rsidTr="0066519E">
              <w:trPr>
                <w:trHeight w:val="367"/>
              </w:trPr>
              <w:tc>
                <w:tcPr>
                  <w:tcW w:w="3840" w:type="dxa"/>
                  <w:vAlign w:val="center"/>
                </w:tcPr>
                <w:p w:rsidR="0066519E" w:rsidRPr="00596822" w:rsidRDefault="0066519E" w:rsidP="0066519E">
                  <w:pPr>
                    <w:ind w:left="-48"/>
                    <w:rPr>
                      <w:sz w:val="18"/>
                      <w:szCs w:val="18"/>
                    </w:rPr>
                  </w:pPr>
                  <w:r w:rsidRPr="00596822">
                    <w:rPr>
                      <w:sz w:val="18"/>
                      <w:szCs w:val="18"/>
                    </w:rPr>
                    <w:t>Тип изоляции кабеля</w:t>
                  </w:r>
                </w:p>
              </w:tc>
              <w:tc>
                <w:tcPr>
                  <w:tcW w:w="2640" w:type="dxa"/>
                  <w:vAlign w:val="center"/>
                </w:tcPr>
                <w:p w:rsidR="0066519E" w:rsidRPr="00596822" w:rsidRDefault="0066519E" w:rsidP="0066519E">
                  <w:pPr>
                    <w:jc w:val="center"/>
                    <w:rPr>
                      <w:sz w:val="18"/>
                      <w:szCs w:val="18"/>
                    </w:rPr>
                  </w:pPr>
                </w:p>
              </w:tc>
            </w:tr>
            <w:tr w:rsidR="0066519E" w:rsidRPr="00596822" w:rsidTr="0066519E">
              <w:trPr>
                <w:trHeight w:val="557"/>
              </w:trPr>
              <w:tc>
                <w:tcPr>
                  <w:tcW w:w="3840" w:type="dxa"/>
                  <w:vAlign w:val="center"/>
                </w:tcPr>
                <w:p w:rsidR="0066519E" w:rsidRPr="00596822" w:rsidRDefault="0066519E" w:rsidP="0066519E">
                  <w:pPr>
                    <w:ind w:left="-48"/>
                    <w:rPr>
                      <w:sz w:val="18"/>
                      <w:szCs w:val="18"/>
                    </w:rPr>
                  </w:pPr>
                  <w:r w:rsidRPr="00596822">
                    <w:rPr>
                      <w:sz w:val="18"/>
                      <w:szCs w:val="18"/>
                    </w:rPr>
                    <w:t xml:space="preserve">Тип защитного </w:t>
                  </w:r>
                </w:p>
                <w:p w:rsidR="0066519E" w:rsidRPr="00596822" w:rsidRDefault="0066519E" w:rsidP="0066519E">
                  <w:pPr>
                    <w:ind w:left="-48"/>
                    <w:rPr>
                      <w:sz w:val="18"/>
                      <w:szCs w:val="18"/>
                    </w:rPr>
                  </w:pPr>
                  <w:r w:rsidRPr="00596822">
                    <w:rPr>
                      <w:sz w:val="18"/>
                      <w:szCs w:val="18"/>
                    </w:rPr>
                    <w:t>покрова</w:t>
                  </w:r>
                </w:p>
              </w:tc>
              <w:tc>
                <w:tcPr>
                  <w:tcW w:w="2640" w:type="dxa"/>
                  <w:vAlign w:val="center"/>
                </w:tcPr>
                <w:p w:rsidR="0066519E" w:rsidRPr="00596822" w:rsidRDefault="0066519E" w:rsidP="0066519E">
                  <w:pPr>
                    <w:jc w:val="center"/>
                    <w:rPr>
                      <w:sz w:val="18"/>
                      <w:szCs w:val="18"/>
                    </w:rPr>
                  </w:pPr>
                </w:p>
              </w:tc>
            </w:tr>
            <w:tr w:rsidR="0066519E" w:rsidRPr="00596822" w:rsidTr="0066519E">
              <w:trPr>
                <w:trHeight w:val="344"/>
              </w:trPr>
              <w:tc>
                <w:tcPr>
                  <w:tcW w:w="3840" w:type="dxa"/>
                  <w:vAlign w:val="center"/>
                </w:tcPr>
                <w:p w:rsidR="0066519E" w:rsidRPr="00596822" w:rsidRDefault="0066519E" w:rsidP="0066519E">
                  <w:pPr>
                    <w:ind w:left="-48"/>
                    <w:rPr>
                      <w:sz w:val="18"/>
                      <w:szCs w:val="18"/>
                    </w:rPr>
                  </w:pPr>
                  <w:r w:rsidRPr="00596822">
                    <w:rPr>
                      <w:sz w:val="18"/>
                      <w:szCs w:val="18"/>
                    </w:rPr>
                    <w:t>Число жил</w:t>
                  </w:r>
                </w:p>
              </w:tc>
              <w:tc>
                <w:tcPr>
                  <w:tcW w:w="2640" w:type="dxa"/>
                  <w:vAlign w:val="center"/>
                </w:tcPr>
                <w:p w:rsidR="0066519E" w:rsidRPr="00596822" w:rsidRDefault="0066519E" w:rsidP="0066519E">
                  <w:pPr>
                    <w:jc w:val="center"/>
                    <w:rPr>
                      <w:sz w:val="18"/>
                      <w:szCs w:val="18"/>
                    </w:rPr>
                  </w:pPr>
                </w:p>
              </w:tc>
            </w:tr>
            <w:tr w:rsidR="0066519E" w:rsidRPr="00596822" w:rsidTr="0066519E">
              <w:trPr>
                <w:trHeight w:val="355"/>
              </w:trPr>
              <w:tc>
                <w:tcPr>
                  <w:tcW w:w="3840" w:type="dxa"/>
                  <w:vAlign w:val="center"/>
                </w:tcPr>
                <w:p w:rsidR="0066519E" w:rsidRPr="00596822" w:rsidRDefault="0066519E" w:rsidP="0066519E">
                  <w:pPr>
                    <w:ind w:left="-48"/>
                    <w:rPr>
                      <w:sz w:val="18"/>
                      <w:szCs w:val="18"/>
                    </w:rPr>
                  </w:pPr>
                  <w:r w:rsidRPr="00596822">
                    <w:rPr>
                      <w:sz w:val="18"/>
                      <w:szCs w:val="18"/>
                    </w:rPr>
                    <w:t>Номинальное сечение жилы, мм2</w:t>
                  </w:r>
                </w:p>
              </w:tc>
              <w:tc>
                <w:tcPr>
                  <w:tcW w:w="2640" w:type="dxa"/>
                  <w:vAlign w:val="center"/>
                </w:tcPr>
                <w:p w:rsidR="0066519E" w:rsidRPr="00596822" w:rsidRDefault="0066519E" w:rsidP="0066519E">
                  <w:pPr>
                    <w:jc w:val="center"/>
                    <w:rPr>
                      <w:sz w:val="18"/>
                      <w:szCs w:val="18"/>
                    </w:rPr>
                  </w:pPr>
                </w:p>
              </w:tc>
            </w:tr>
            <w:tr w:rsidR="0066519E" w:rsidRPr="00596822" w:rsidTr="0066519E">
              <w:trPr>
                <w:trHeight w:val="686"/>
              </w:trPr>
              <w:tc>
                <w:tcPr>
                  <w:tcW w:w="3840" w:type="dxa"/>
                  <w:vAlign w:val="center"/>
                </w:tcPr>
                <w:p w:rsidR="0066519E" w:rsidRPr="00596822" w:rsidRDefault="0066519E" w:rsidP="0066519E">
                  <w:pPr>
                    <w:ind w:left="-48"/>
                    <w:rPr>
                      <w:sz w:val="18"/>
                      <w:szCs w:val="18"/>
                    </w:rPr>
                  </w:pPr>
                  <w:r w:rsidRPr="00596822">
                    <w:rPr>
                      <w:sz w:val="18"/>
                      <w:szCs w:val="18"/>
                    </w:rPr>
                    <w:t xml:space="preserve">Конструктивное исполнение </w:t>
                  </w:r>
                </w:p>
                <w:p w:rsidR="0066519E" w:rsidRPr="00596822" w:rsidRDefault="0066519E" w:rsidP="0066519E">
                  <w:pPr>
                    <w:ind w:left="-48"/>
                    <w:rPr>
                      <w:sz w:val="18"/>
                      <w:szCs w:val="18"/>
                    </w:rPr>
                  </w:pPr>
                  <w:r w:rsidRPr="00596822">
                    <w:rPr>
                      <w:sz w:val="18"/>
                      <w:szCs w:val="18"/>
                    </w:rPr>
                    <w:t>токопроводящей жилы</w:t>
                  </w:r>
                </w:p>
              </w:tc>
              <w:tc>
                <w:tcPr>
                  <w:tcW w:w="2640" w:type="dxa"/>
                  <w:vAlign w:val="center"/>
                </w:tcPr>
                <w:p w:rsidR="0066519E" w:rsidRPr="00596822" w:rsidRDefault="0066519E" w:rsidP="0066519E">
                  <w:pPr>
                    <w:jc w:val="center"/>
                    <w:rPr>
                      <w:sz w:val="18"/>
                      <w:szCs w:val="18"/>
                    </w:rPr>
                  </w:pPr>
                </w:p>
              </w:tc>
            </w:tr>
            <w:tr w:rsidR="0066519E" w:rsidRPr="00596822" w:rsidTr="0066519E">
              <w:trPr>
                <w:trHeight w:val="473"/>
              </w:trPr>
              <w:tc>
                <w:tcPr>
                  <w:tcW w:w="3840" w:type="dxa"/>
                  <w:vAlign w:val="center"/>
                </w:tcPr>
                <w:p w:rsidR="0066519E" w:rsidRPr="00596822" w:rsidRDefault="0066519E" w:rsidP="0066519E">
                  <w:pPr>
                    <w:ind w:left="-48"/>
                    <w:rPr>
                      <w:sz w:val="18"/>
                      <w:szCs w:val="18"/>
                    </w:rPr>
                  </w:pPr>
                  <w:r w:rsidRPr="00596822">
                    <w:rPr>
                      <w:sz w:val="18"/>
                      <w:szCs w:val="18"/>
                    </w:rPr>
                    <w:t xml:space="preserve">Номинальное напряжение кабеля, </w:t>
                  </w:r>
                  <w:proofErr w:type="spellStart"/>
                  <w:r w:rsidRPr="00596822">
                    <w:rPr>
                      <w:sz w:val="18"/>
                      <w:szCs w:val="18"/>
                    </w:rPr>
                    <w:t>кВ</w:t>
                  </w:r>
                  <w:proofErr w:type="spellEnd"/>
                </w:p>
              </w:tc>
              <w:tc>
                <w:tcPr>
                  <w:tcW w:w="2640" w:type="dxa"/>
                  <w:vAlign w:val="center"/>
                </w:tcPr>
                <w:p w:rsidR="0066519E" w:rsidRPr="00596822" w:rsidRDefault="0066519E" w:rsidP="0066519E">
                  <w:pPr>
                    <w:jc w:val="center"/>
                    <w:rPr>
                      <w:sz w:val="18"/>
                      <w:szCs w:val="18"/>
                    </w:rPr>
                  </w:pPr>
                </w:p>
              </w:tc>
            </w:tr>
          </w:tbl>
          <w:p w:rsidR="0066519E" w:rsidRDefault="0066519E" w:rsidP="00391E81">
            <w:pPr>
              <w:autoSpaceDE w:val="0"/>
              <w:autoSpaceDN w:val="0"/>
              <w:rPr>
                <w:sz w:val="20"/>
              </w:rPr>
            </w:pPr>
          </w:p>
          <w:p w:rsidR="0066519E" w:rsidRDefault="0066519E" w:rsidP="00391E81">
            <w:pPr>
              <w:autoSpaceDE w:val="0"/>
              <w:autoSpaceDN w:val="0"/>
              <w:rPr>
                <w:sz w:val="20"/>
              </w:rPr>
            </w:pPr>
          </w:p>
          <w:p w:rsidR="0066519E" w:rsidRDefault="0066519E" w:rsidP="00391E81">
            <w:pPr>
              <w:autoSpaceDE w:val="0"/>
              <w:autoSpaceDN w:val="0"/>
              <w:rPr>
                <w:sz w:val="20"/>
              </w:rPr>
            </w:pPr>
          </w:p>
          <w:p w:rsidR="0000235C" w:rsidRPr="009A61D2" w:rsidRDefault="0066519E" w:rsidP="00391E81">
            <w:pPr>
              <w:autoSpaceDE w:val="0"/>
              <w:autoSpaceDN w:val="0"/>
              <w:rPr>
                <w:sz w:val="20"/>
                <w:szCs w:val="20"/>
              </w:rPr>
            </w:pPr>
            <w:r>
              <w:rPr>
                <w:sz w:val="20"/>
              </w:rPr>
              <w:t xml:space="preserve">Гарантийный срок эксплуатации </w:t>
            </w:r>
            <w:r>
              <w:rPr>
                <w:sz w:val="20"/>
                <w:szCs w:val="20"/>
              </w:rPr>
              <w:t>кабеля</w:t>
            </w:r>
            <w:r w:rsidR="0000235C">
              <w:rPr>
                <w:sz w:val="20"/>
                <w:szCs w:val="20"/>
              </w:rPr>
              <w:t xml:space="preserve">- </w:t>
            </w:r>
            <w:r w:rsidR="00592A06">
              <w:rPr>
                <w:sz w:val="20"/>
                <w:szCs w:val="20"/>
              </w:rPr>
              <w:t>__________________________</w:t>
            </w:r>
          </w:p>
        </w:tc>
      </w:tr>
    </w:tbl>
    <w:p w:rsidR="00B604D1" w:rsidRDefault="00B604D1" w:rsidP="00B604D1">
      <w:pPr>
        <w:contextualSpacing/>
        <w:mirrorIndents/>
        <w:rPr>
          <w:rFonts w:eastAsia="Calibri"/>
          <w:b/>
          <w:sz w:val="25"/>
          <w:szCs w:val="25"/>
        </w:rPr>
      </w:pPr>
    </w:p>
    <w:tbl>
      <w:tblPr>
        <w:tblW w:w="19561" w:type="dxa"/>
        <w:tblLook w:val="0000" w:firstRow="0" w:lastRow="0" w:firstColumn="0" w:lastColumn="0" w:noHBand="0" w:noVBand="0"/>
      </w:tblPr>
      <w:tblGrid>
        <w:gridCol w:w="4890"/>
        <w:gridCol w:w="4890"/>
        <w:gridCol w:w="4890"/>
        <w:gridCol w:w="4891"/>
      </w:tblGrid>
      <w:tr w:rsidR="00B604D1" w:rsidRPr="00121A3B" w:rsidTr="00B604D1">
        <w:trPr>
          <w:trHeight w:val="570"/>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31"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Pr>
                <w:rFonts w:eastAsia="Calibri"/>
                <w:sz w:val="25"/>
                <w:szCs w:val="25"/>
              </w:rPr>
              <w:t>_____________________</w:t>
            </w:r>
            <w:r w:rsidRPr="00391F9C">
              <w:rPr>
                <w:rFonts w:eastAsia="Calibri"/>
                <w:sz w:val="25"/>
                <w:szCs w:val="25"/>
              </w:rPr>
              <w:t xml:space="preserve"> </w:t>
            </w:r>
            <w:proofErr w:type="spellStart"/>
            <w:r w:rsidRPr="00391F9C">
              <w:rPr>
                <w:rFonts w:eastAsia="Calibri"/>
                <w:sz w:val="25"/>
                <w:szCs w:val="25"/>
              </w:rPr>
              <w:t>А.</w:t>
            </w:r>
            <w:r>
              <w:rPr>
                <w:rFonts w:eastAsia="Calibri"/>
                <w:sz w:val="25"/>
                <w:szCs w:val="25"/>
              </w:rPr>
              <w:t>Ю.Александрук</w:t>
            </w:r>
            <w:proofErr w:type="spellEnd"/>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 xml:space="preserve"> г.</w:t>
            </w:r>
          </w:p>
          <w:p w:rsidR="00B604D1" w:rsidRPr="00391F9C" w:rsidRDefault="00B604D1" w:rsidP="00B604D1">
            <w:pPr>
              <w:rPr>
                <w:rFonts w:eastAsia="Calibri"/>
                <w:sz w:val="25"/>
                <w:szCs w:val="25"/>
              </w:rPr>
            </w:pPr>
            <w:r w:rsidRPr="00391F9C">
              <w:rPr>
                <w:rFonts w:eastAsia="Calibri"/>
                <w:sz w:val="25"/>
                <w:szCs w:val="25"/>
              </w:rPr>
              <w:t>М.П.</w:t>
            </w:r>
          </w:p>
        </w:tc>
        <w:tc>
          <w:tcPr>
            <w:tcW w:w="4890"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81" w:name="_Toc95831194"/>
            <w:r w:rsidRPr="00432C85">
              <w:rPr>
                <w:rFonts w:ascii="Times New Roman" w:hAnsi="Times New Roman"/>
                <w:color w:val="auto"/>
                <w:sz w:val="25"/>
                <w:szCs w:val="25"/>
              </w:rPr>
              <w:t>__________________________________</w:t>
            </w:r>
            <w:bookmarkEnd w:id="281"/>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432C85" w:rsidRDefault="00B604D1" w:rsidP="00B604D1">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p w:rsidR="00B604D1" w:rsidRPr="00432C85" w:rsidRDefault="00B604D1" w:rsidP="00B604D1">
            <w:pPr>
              <w:shd w:val="clear" w:color="auto" w:fill="FFFFFF"/>
              <w:rPr>
                <w:rFonts w:eastAsia="Calibri"/>
                <w:sz w:val="25"/>
                <w:szCs w:val="25"/>
              </w:rPr>
            </w:pPr>
          </w:p>
        </w:tc>
        <w:tc>
          <w:tcPr>
            <w:tcW w:w="4890" w:type="dxa"/>
          </w:tcPr>
          <w:p w:rsidR="00B604D1" w:rsidRPr="00391F9C" w:rsidRDefault="00B604D1" w:rsidP="00B604D1">
            <w:pPr>
              <w:rPr>
                <w:rFonts w:eastAsia="Calibri"/>
                <w:sz w:val="25"/>
                <w:szCs w:val="25"/>
              </w:rPr>
            </w:pPr>
          </w:p>
        </w:tc>
        <w:tc>
          <w:tcPr>
            <w:tcW w:w="4891" w:type="dxa"/>
          </w:tcPr>
          <w:p w:rsidR="00B604D1" w:rsidRPr="00391F9C" w:rsidRDefault="00B604D1" w:rsidP="00B604D1">
            <w:pPr>
              <w:shd w:val="clear" w:color="auto" w:fill="FFFFFF"/>
              <w:rPr>
                <w:rFonts w:eastAsia="Calibri"/>
                <w:sz w:val="25"/>
                <w:szCs w:val="25"/>
              </w:rPr>
            </w:pPr>
          </w:p>
        </w:tc>
      </w:tr>
    </w:tbl>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551F7E" w:rsidRDefault="00551F7E"/>
    <w:sectPr w:rsidR="00551F7E" w:rsidSect="00B604D1">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E81" w:rsidRDefault="00391E81" w:rsidP="0079498F">
      <w:r>
        <w:separator/>
      </w:r>
    </w:p>
  </w:endnote>
  <w:endnote w:type="continuationSeparator" w:id="0">
    <w:p w:rsidR="00391E81" w:rsidRDefault="00391E81"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E81" w:rsidRDefault="00391E81" w:rsidP="0079498F">
      <w:r>
        <w:separator/>
      </w:r>
    </w:p>
  </w:footnote>
  <w:footnote w:type="continuationSeparator" w:id="0">
    <w:p w:rsidR="00391E81" w:rsidRDefault="00391E81" w:rsidP="0079498F">
      <w:r>
        <w:continuationSeparator/>
      </w:r>
    </w:p>
  </w:footnote>
  <w:footnote w:id="1">
    <w:p w:rsidR="00391E81" w:rsidRDefault="00391E81"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916781"/>
      <w:docPartObj>
        <w:docPartGallery w:val="Page Numbers (Top of Page)"/>
        <w:docPartUnique/>
      </w:docPartObj>
    </w:sdtPr>
    <w:sdtEndPr/>
    <w:sdtContent>
      <w:p w:rsidR="00391E81" w:rsidRDefault="00391E81">
        <w:pPr>
          <w:pStyle w:val="a7"/>
          <w:jc w:val="center"/>
        </w:pPr>
        <w:r>
          <w:fldChar w:fldCharType="begin"/>
        </w:r>
        <w:r>
          <w:instrText>PAGE   \* MERGEFORMAT</w:instrText>
        </w:r>
        <w:r>
          <w:fldChar w:fldCharType="separate"/>
        </w:r>
        <w:r w:rsidR="00B93B8F">
          <w:rPr>
            <w:noProof/>
          </w:rPr>
          <w:t>21</w:t>
        </w:r>
        <w:r>
          <w:fldChar w:fldCharType="end"/>
        </w:r>
      </w:p>
    </w:sdtContent>
  </w:sdt>
  <w:p w:rsidR="00391E81" w:rsidRDefault="00391E8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E81" w:rsidRDefault="00391E81">
    <w:pPr>
      <w:pStyle w:val="a7"/>
      <w:jc w:val="center"/>
    </w:pPr>
  </w:p>
  <w:p w:rsidR="00391E81" w:rsidRDefault="00391E8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0"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B5860C3"/>
    <w:multiLevelType w:val="hybridMultilevel"/>
    <w:tmpl w:val="6A8A8C92"/>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9"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1"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3"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3"/>
  </w:num>
  <w:num w:numId="2">
    <w:abstractNumId w:val="32"/>
  </w:num>
  <w:num w:numId="3">
    <w:abstractNumId w:val="25"/>
  </w:num>
  <w:num w:numId="4">
    <w:abstractNumId w:val="24"/>
  </w:num>
  <w:num w:numId="5">
    <w:abstractNumId w:val="9"/>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1"/>
  </w:num>
  <w:num w:numId="8">
    <w:abstractNumId w:val="11"/>
  </w:num>
  <w:num w:numId="9">
    <w:abstractNumId w:val="17"/>
  </w:num>
  <w:num w:numId="10">
    <w:abstractNumId w:val="0"/>
  </w:num>
  <w:num w:numId="11">
    <w:abstractNumId w:val="36"/>
  </w:num>
  <w:num w:numId="12">
    <w:abstractNumId w:val="31"/>
  </w:num>
  <w:num w:numId="13">
    <w:abstractNumId w:val="5"/>
  </w:num>
  <w:num w:numId="14">
    <w:abstractNumId w:val="35"/>
  </w:num>
  <w:num w:numId="15">
    <w:abstractNumId w:val="10"/>
  </w:num>
  <w:num w:numId="16">
    <w:abstractNumId w:val="6"/>
  </w:num>
  <w:num w:numId="17">
    <w:abstractNumId w:val="9"/>
  </w:num>
  <w:num w:numId="18">
    <w:abstractNumId w:val="4"/>
  </w:num>
  <w:num w:numId="19">
    <w:abstractNumId w:val="16"/>
  </w:num>
  <w:num w:numId="20">
    <w:abstractNumId w:val="26"/>
  </w:num>
  <w:num w:numId="21">
    <w:abstractNumId w:val="30"/>
  </w:num>
  <w:num w:numId="22">
    <w:abstractNumId w:val="12"/>
  </w:num>
  <w:num w:numId="23">
    <w:abstractNumId w:val="22"/>
  </w:num>
  <w:num w:numId="24">
    <w:abstractNumId w:val="3"/>
  </w:num>
  <w:num w:numId="25">
    <w:abstractNumId w:val="7"/>
  </w:num>
  <w:num w:numId="26">
    <w:abstractNumId w:val="19"/>
  </w:num>
  <w:num w:numId="27">
    <w:abstractNumId w:val="34"/>
  </w:num>
  <w:num w:numId="28">
    <w:abstractNumId w:val="1"/>
  </w:num>
  <w:num w:numId="29">
    <w:abstractNumId w:val="27"/>
  </w:num>
  <w:num w:numId="30">
    <w:abstractNumId w:val="28"/>
  </w:num>
  <w:num w:numId="31">
    <w:abstractNumId w:val="14"/>
  </w:num>
  <w:num w:numId="32">
    <w:abstractNumId w:val="20"/>
  </w:num>
  <w:num w:numId="33">
    <w:abstractNumId w:val="18"/>
  </w:num>
  <w:num w:numId="34">
    <w:abstractNumId w:val="33"/>
  </w:num>
  <w:num w:numId="35">
    <w:abstractNumId w:val="23"/>
  </w:num>
  <w:num w:numId="36">
    <w:abstractNumId w:val="29"/>
  </w:num>
  <w:num w:numId="37">
    <w:abstractNumId w:val="8"/>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32D31"/>
    <w:rsid w:val="00034A12"/>
    <w:rsid w:val="00042BAC"/>
    <w:rsid w:val="000E4A4D"/>
    <w:rsid w:val="00116138"/>
    <w:rsid w:val="00155331"/>
    <w:rsid w:val="001C4419"/>
    <w:rsid w:val="001E1F3D"/>
    <w:rsid w:val="002027A4"/>
    <w:rsid w:val="00234869"/>
    <w:rsid w:val="00251123"/>
    <w:rsid w:val="002841DD"/>
    <w:rsid w:val="00291B1C"/>
    <w:rsid w:val="002D470F"/>
    <w:rsid w:val="002E4F10"/>
    <w:rsid w:val="00311599"/>
    <w:rsid w:val="003277D2"/>
    <w:rsid w:val="00332DC4"/>
    <w:rsid w:val="00372997"/>
    <w:rsid w:val="003734B0"/>
    <w:rsid w:val="00375C11"/>
    <w:rsid w:val="00391E81"/>
    <w:rsid w:val="003A7775"/>
    <w:rsid w:val="003B34E1"/>
    <w:rsid w:val="003D58B4"/>
    <w:rsid w:val="00402E5A"/>
    <w:rsid w:val="004047D8"/>
    <w:rsid w:val="00425D8E"/>
    <w:rsid w:val="00443176"/>
    <w:rsid w:val="00463AD5"/>
    <w:rsid w:val="00466CD6"/>
    <w:rsid w:val="00481823"/>
    <w:rsid w:val="00485326"/>
    <w:rsid w:val="00492DAE"/>
    <w:rsid w:val="004B011A"/>
    <w:rsid w:val="004B3058"/>
    <w:rsid w:val="004E193E"/>
    <w:rsid w:val="004F4707"/>
    <w:rsid w:val="0050340A"/>
    <w:rsid w:val="00506441"/>
    <w:rsid w:val="0052764B"/>
    <w:rsid w:val="00551F7E"/>
    <w:rsid w:val="005663DB"/>
    <w:rsid w:val="0057585C"/>
    <w:rsid w:val="00584529"/>
    <w:rsid w:val="00586C82"/>
    <w:rsid w:val="00592A06"/>
    <w:rsid w:val="005C70AF"/>
    <w:rsid w:val="005E61E4"/>
    <w:rsid w:val="0066519E"/>
    <w:rsid w:val="006962C8"/>
    <w:rsid w:val="006A05B4"/>
    <w:rsid w:val="006B3D13"/>
    <w:rsid w:val="006D36DF"/>
    <w:rsid w:val="006F2D4B"/>
    <w:rsid w:val="00702AB0"/>
    <w:rsid w:val="00712468"/>
    <w:rsid w:val="00716DB6"/>
    <w:rsid w:val="00740D00"/>
    <w:rsid w:val="00747F51"/>
    <w:rsid w:val="00770109"/>
    <w:rsid w:val="00774F09"/>
    <w:rsid w:val="0079498F"/>
    <w:rsid w:val="007A4439"/>
    <w:rsid w:val="007D31E0"/>
    <w:rsid w:val="007E7DEA"/>
    <w:rsid w:val="008055C8"/>
    <w:rsid w:val="00821389"/>
    <w:rsid w:val="008452A1"/>
    <w:rsid w:val="008617F0"/>
    <w:rsid w:val="009A28E0"/>
    <w:rsid w:val="009E7ECF"/>
    <w:rsid w:val="00A80A6C"/>
    <w:rsid w:val="00AE43EE"/>
    <w:rsid w:val="00B604D1"/>
    <w:rsid w:val="00B70BDF"/>
    <w:rsid w:val="00B93B8F"/>
    <w:rsid w:val="00BF1050"/>
    <w:rsid w:val="00C115B0"/>
    <w:rsid w:val="00C25A80"/>
    <w:rsid w:val="00C944D2"/>
    <w:rsid w:val="00CA1345"/>
    <w:rsid w:val="00CF7DBB"/>
    <w:rsid w:val="00D90C79"/>
    <w:rsid w:val="00E009E9"/>
    <w:rsid w:val="00E72717"/>
    <w:rsid w:val="00E91B65"/>
    <w:rsid w:val="00EB48C1"/>
    <w:rsid w:val="00EB5BDE"/>
    <w:rsid w:val="00EB6A81"/>
    <w:rsid w:val="00EE36A9"/>
    <w:rsid w:val="00F07CCA"/>
    <w:rsid w:val="00F40351"/>
    <w:rsid w:val="00F478B4"/>
    <w:rsid w:val="00F802BA"/>
    <w:rsid w:val="00F865BC"/>
    <w:rsid w:val="00FA3D6C"/>
    <w:rsid w:val="00FD1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9498F"/>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EB48C1"/>
    <w:pPr>
      <w:widowControl w:val="0"/>
      <w:ind w:firstLine="709"/>
    </w:pPr>
    <w:rPr>
      <w:rFonts w:eastAsia="Calibri"/>
      <w:color w:val="000000"/>
      <w:spacing w:val="2"/>
    </w:rPr>
  </w:style>
  <w:style w:type="character" w:customStyle="1" w:styleId="44">
    <w:name w:val="4. Текст Знак"/>
    <w:link w:val="43"/>
    <w:uiPriority w:val="99"/>
    <w:locked/>
    <w:rsid w:val="00EB48C1"/>
    <w:rPr>
      <w:rFonts w:ascii="Times New Roman" w:eastAsia="Calibri" w:hAnsi="Times New Roman" w:cs="Times New Roman"/>
      <w:color w:val="000000"/>
      <w:spacing w:val="2"/>
      <w:sz w:val="20"/>
      <w:szCs w:val="20"/>
      <w:lang w:eastAsia="ru-RU"/>
    </w:rPr>
  </w:style>
  <w:style w:type="character" w:customStyle="1" w:styleId="tztxt">
    <w:name w:val="tz_txt Знак"/>
    <w:link w:val="tztxt0"/>
    <w:locked/>
    <w:rsid w:val="00391E81"/>
    <w:rPr>
      <w:sz w:val="24"/>
    </w:rPr>
  </w:style>
  <w:style w:type="paragraph" w:customStyle="1" w:styleId="tztxt0">
    <w:name w:val="tz_txt"/>
    <w:basedOn w:val="a0"/>
    <w:link w:val="tztxt"/>
    <w:rsid w:val="00391E81"/>
    <w:pPr>
      <w:spacing w:after="120"/>
      <w:ind w:firstLine="709"/>
      <w:jc w:val="both"/>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consultantplus://offline/ref=C057FE033A472ADCE689C0D25BA8D3D060B28AF70668E7CAB280DCC2844787B412A10EC33C223456k7K" TargetMode="External"/><Relationship Id="rId3" Type="http://schemas.openxmlformats.org/officeDocument/2006/relationships/styles" Target="styles.xml"/><Relationship Id="rId21" Type="http://schemas.openxmlformats.org/officeDocument/2006/relationships/hyperlink" Target="https://msp.roseltorg.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DCD25CA8D3D066B581FE0468E7CAB280DCC258k4K"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hyperlink" Target="mailto:mail@muromge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https://www.gov-zakupki.ru/cody/okpd2/27.32.14.11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consultantplus://offline/ref=C057FE033A472ADCE689DCD25CA8D3D066B581FE0468E7CAB280DCC258k4K" TargetMode="External"/><Relationship Id="rId10" Type="http://schemas.openxmlformats.org/officeDocument/2006/relationships/hyperlink" Target="http://www.zakupki.gov.ru" TargetMode="External"/><Relationship Id="rId19" Type="http://schemas.openxmlformats.org/officeDocument/2006/relationships/hyperlink" Target="http://zakupki.rostelecom.ru/info_docs/docs/" TargetMode="External"/><Relationship Id="rId31" Type="http://schemas.openxmlformats.org/officeDocument/2006/relationships/hyperlink" Target="mailto:mail@muromges.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header" Target="header1.xml"/><Relationship Id="rId27" Type="http://schemas.openxmlformats.org/officeDocument/2006/relationships/hyperlink" Target="consultantplus://offline/ref=C057FE033A472ADCE689C0D25BA8D3D060B886F90961BAC0BAD9D0C08348D8A315E802C03852k4K" TargetMode="External"/><Relationship Id="rId30" Type="http://schemas.openxmlformats.org/officeDocument/2006/relationships/hyperlink" Target="mailto:mail@muromges.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F44FF"/>
    <w:rsid w:val="006B0D66"/>
    <w:rsid w:val="008B2EB1"/>
    <w:rsid w:val="00CE541D"/>
    <w:rsid w:val="00F142EC"/>
    <w:rsid w:val="00F64254"/>
    <w:rsid w:val="00FA5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44FF"/>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86A59-F29B-43B3-AAF4-0FFB488AD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39</Pages>
  <Words>15785</Words>
  <Characters>89979</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7</cp:revision>
  <cp:lastPrinted>2022-01-31T07:37:00Z</cp:lastPrinted>
  <dcterms:created xsi:type="dcterms:W3CDTF">2022-04-28T12:41:00Z</dcterms:created>
  <dcterms:modified xsi:type="dcterms:W3CDTF">2022-04-28T13:15:00Z</dcterms:modified>
</cp:coreProperties>
</file>